
<file path=[Content_Types].xml><?xml version="1.0" encoding="utf-8"?>
<Types xmlns="http://schemas.openxmlformats.org/package/2006/content-types">
  <Default Extension="jfif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610218" w14:textId="00F3BE89" w:rsidR="00C6723A" w:rsidRDefault="0016096C" w:rsidP="0016096C">
      <w:pPr>
        <w:suppressAutoHyphens/>
        <w:rPr>
          <w:rFonts w:ascii="Arial" w:hAnsi="Arial" w:cs="Arial"/>
          <w:b/>
          <w:bCs/>
          <w:color w:val="000000"/>
          <w:shd w:val="clear" w:color="auto" w:fill="FFFFFF"/>
          <w:lang w:val="es-MX"/>
        </w:rPr>
      </w:pPr>
      <w:bookmarkStart w:id="0" w:name="_Hlk88564748"/>
      <w:r w:rsidRPr="0016096C">
        <w:rPr>
          <w:rFonts w:ascii="Arial" w:hAnsi="Arial" w:cs="Arial"/>
          <w:b/>
          <w:bCs/>
          <w:color w:val="000000"/>
          <w:shd w:val="clear" w:color="auto" w:fill="FFFFFF"/>
          <w:lang w:val="es-MX"/>
        </w:rPr>
        <w:t xml:space="preserve">LG </w:t>
      </w:r>
      <w:proofErr w:type="spellStart"/>
      <w:r w:rsidRPr="0016096C">
        <w:rPr>
          <w:rFonts w:ascii="Arial" w:hAnsi="Arial" w:cs="Arial"/>
          <w:b/>
          <w:bCs/>
          <w:color w:val="000000"/>
          <w:shd w:val="clear" w:color="auto" w:fill="FFFFFF"/>
          <w:lang w:val="es-MX"/>
        </w:rPr>
        <w:t>Electronics</w:t>
      </w:r>
      <w:proofErr w:type="spellEnd"/>
      <w:r w:rsidRPr="0016096C">
        <w:rPr>
          <w:rFonts w:ascii="Arial" w:hAnsi="Arial" w:cs="Arial"/>
          <w:b/>
          <w:bCs/>
          <w:color w:val="000000"/>
          <w:shd w:val="clear" w:color="auto" w:fill="FFFFFF"/>
          <w:lang w:val="es-MX"/>
        </w:rPr>
        <w:t xml:space="preserve"> anuncia el programa de certificación “</w:t>
      </w:r>
      <w:proofErr w:type="spellStart"/>
      <w:r w:rsidRPr="0016096C">
        <w:rPr>
          <w:rFonts w:ascii="Arial" w:hAnsi="Arial" w:cs="Arial"/>
          <w:b/>
          <w:bCs/>
          <w:color w:val="000000"/>
          <w:shd w:val="clear" w:color="auto" w:fill="FFFFFF"/>
          <w:lang w:val="es-MX"/>
        </w:rPr>
        <w:t>Designed</w:t>
      </w:r>
      <w:proofErr w:type="spellEnd"/>
      <w:r w:rsidRPr="0016096C">
        <w:rPr>
          <w:rFonts w:ascii="Arial" w:hAnsi="Arial" w:cs="Arial"/>
          <w:b/>
          <w:bCs/>
          <w:color w:val="000000"/>
          <w:shd w:val="clear" w:color="auto" w:fill="FFFFFF"/>
          <w:lang w:val="es-MX"/>
        </w:rPr>
        <w:t xml:space="preserve"> </w:t>
      </w:r>
      <w:proofErr w:type="spellStart"/>
      <w:r w:rsidRPr="0016096C">
        <w:rPr>
          <w:rFonts w:ascii="Arial" w:hAnsi="Arial" w:cs="Arial"/>
          <w:b/>
          <w:bCs/>
          <w:color w:val="000000"/>
          <w:shd w:val="clear" w:color="auto" w:fill="FFFFFF"/>
          <w:lang w:val="es-MX"/>
        </w:rPr>
        <w:t>f</w:t>
      </w:r>
      <w:r w:rsidR="00C33D7F">
        <w:rPr>
          <w:rFonts w:ascii="Arial" w:hAnsi="Arial" w:cs="Arial"/>
          <w:b/>
          <w:bCs/>
          <w:color w:val="000000"/>
          <w:shd w:val="clear" w:color="auto" w:fill="FFFFFF"/>
          <w:lang w:val="es-MX"/>
        </w:rPr>
        <w:t>or</w:t>
      </w:r>
      <w:proofErr w:type="spellEnd"/>
      <w:r w:rsidR="00C33D7F">
        <w:rPr>
          <w:rFonts w:ascii="Arial" w:hAnsi="Arial" w:cs="Arial"/>
          <w:b/>
          <w:bCs/>
          <w:color w:val="000000"/>
          <w:shd w:val="clear" w:color="auto" w:fill="FFFFFF"/>
          <w:lang w:val="es-MX"/>
        </w:rPr>
        <w:t xml:space="preserve"> LG </w:t>
      </w:r>
      <w:proofErr w:type="spellStart"/>
      <w:r w:rsidR="00C33D7F">
        <w:rPr>
          <w:rFonts w:ascii="Arial" w:hAnsi="Arial" w:cs="Arial"/>
          <w:b/>
          <w:bCs/>
          <w:color w:val="000000"/>
          <w:shd w:val="clear" w:color="auto" w:fill="FFFFFF"/>
          <w:lang w:val="es-MX"/>
        </w:rPr>
        <w:t>Gaming</w:t>
      </w:r>
      <w:proofErr w:type="spellEnd"/>
      <w:r w:rsidR="00C33D7F">
        <w:rPr>
          <w:rFonts w:ascii="Arial" w:hAnsi="Arial" w:cs="Arial"/>
          <w:b/>
          <w:bCs/>
          <w:color w:val="000000"/>
          <w:shd w:val="clear" w:color="auto" w:fill="FFFFFF"/>
          <w:lang w:val="es-MX"/>
        </w:rPr>
        <w:t xml:space="preserve"> Portal” para controles</w:t>
      </w:r>
      <w:r w:rsidRPr="0016096C">
        <w:rPr>
          <w:rFonts w:ascii="Arial" w:hAnsi="Arial" w:cs="Arial"/>
          <w:b/>
          <w:bCs/>
          <w:color w:val="000000"/>
          <w:shd w:val="clear" w:color="auto" w:fill="FFFFFF"/>
          <w:lang w:val="es-MX"/>
        </w:rPr>
        <w:t xml:space="preserve"> de videojuegos.</w:t>
      </w:r>
    </w:p>
    <w:p w14:paraId="5F7F9865" w14:textId="77777777" w:rsidR="0016096C" w:rsidRDefault="0016096C" w:rsidP="0016096C">
      <w:pPr>
        <w:suppressAutoHyphens/>
        <w:rPr>
          <w:rFonts w:ascii="Arial" w:hAnsi="Arial" w:cs="Arial"/>
          <w:b/>
          <w:bCs/>
          <w:color w:val="000000"/>
          <w:shd w:val="clear" w:color="auto" w:fill="FFFFFF"/>
          <w:lang w:val="es-MX"/>
        </w:rPr>
      </w:pPr>
    </w:p>
    <w:p w14:paraId="3D06332F" w14:textId="6D00C19F" w:rsidR="0016096C" w:rsidRDefault="0016096C" w:rsidP="0016096C">
      <w:pPr>
        <w:suppressAutoHyphens/>
        <w:rPr>
          <w:rFonts w:ascii="Arial" w:hAnsi="Arial" w:cs="Arial"/>
          <w:b/>
          <w:bCs/>
          <w:color w:val="000000"/>
          <w:shd w:val="clear" w:color="auto" w:fill="FFFFFF"/>
          <w:lang w:val="es-MX"/>
        </w:rPr>
      </w:pPr>
      <w:r>
        <w:rPr>
          <w:rFonts w:ascii="Arial" w:hAnsi="Arial" w:cs="Arial"/>
          <w:b/>
          <w:bCs/>
          <w:noProof/>
          <w:color w:val="000000"/>
          <w:shd w:val="clear" w:color="auto" w:fill="FFFFFF"/>
          <w:lang w:val="es-MX" w:eastAsia="es-MX"/>
          <w14:ligatures w14:val="standardContextual"/>
        </w:rPr>
        <w:drawing>
          <wp:inline distT="0" distB="0" distL="0" distR="0" wp14:anchorId="5110DE9B" wp14:editId="1126EC5B">
            <wp:extent cx="5400675" cy="3195320"/>
            <wp:effectExtent l="0" t="0" r="9525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ress-setting-image-desktoptablet-lggamingportal-razer-1440.jf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319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D965AB" w14:textId="77777777" w:rsidR="005D51A1" w:rsidRPr="005D51A1" w:rsidRDefault="005D51A1" w:rsidP="00B70921">
      <w:pPr>
        <w:suppressAutoHyphens/>
        <w:jc w:val="center"/>
        <w:rPr>
          <w:rFonts w:eastAsiaTheme="minorEastAsia"/>
          <w:b/>
          <w:bCs/>
          <w:sz w:val="28"/>
          <w:szCs w:val="28"/>
          <w:lang w:val="es-MX" w:eastAsia="ko-KR"/>
        </w:rPr>
      </w:pPr>
    </w:p>
    <w:p w14:paraId="2D8EF8CC" w14:textId="77777777" w:rsidR="0016096C" w:rsidRDefault="0016096C" w:rsidP="0016096C">
      <w:pPr>
        <w:suppressAutoHyphens/>
        <w:rPr>
          <w:rFonts w:eastAsiaTheme="minorEastAsia"/>
          <w:bCs/>
          <w:lang w:val="es-MX" w:eastAsia="ko-KR"/>
        </w:rPr>
      </w:pPr>
    </w:p>
    <w:p w14:paraId="33BFEB98" w14:textId="57B694E6" w:rsidR="0016096C" w:rsidRPr="0016096C" w:rsidRDefault="0016096C" w:rsidP="0016096C">
      <w:pPr>
        <w:suppressAutoHyphens/>
        <w:rPr>
          <w:rFonts w:eastAsiaTheme="minorEastAsia"/>
          <w:bCs/>
          <w:lang w:val="es-MX" w:eastAsia="ko-KR"/>
        </w:rPr>
      </w:pPr>
      <w:r w:rsidRPr="0016096C">
        <w:rPr>
          <w:rFonts w:eastAsiaTheme="minorEastAsia"/>
          <w:bCs/>
          <w:lang w:val="es-MX" w:eastAsia="ko-KR"/>
        </w:rPr>
        <w:t xml:space="preserve">LG </w:t>
      </w:r>
      <w:proofErr w:type="spellStart"/>
      <w:r w:rsidRPr="0016096C">
        <w:rPr>
          <w:rFonts w:eastAsiaTheme="minorEastAsia"/>
          <w:bCs/>
          <w:lang w:val="es-MX" w:eastAsia="ko-KR"/>
        </w:rPr>
        <w:t>Electronics</w:t>
      </w:r>
      <w:proofErr w:type="spellEnd"/>
      <w:r w:rsidRPr="0016096C">
        <w:rPr>
          <w:rFonts w:eastAsiaTheme="minorEastAsia"/>
          <w:bCs/>
          <w:lang w:val="es-MX" w:eastAsia="ko-KR"/>
        </w:rPr>
        <w:t xml:space="preserve"> y </w:t>
      </w:r>
      <w:proofErr w:type="spellStart"/>
      <w:r w:rsidRPr="0016096C">
        <w:rPr>
          <w:rFonts w:eastAsiaTheme="minorEastAsia"/>
          <w:bCs/>
          <w:lang w:val="es-MX" w:eastAsia="ko-KR"/>
        </w:rPr>
        <w:t>R</w:t>
      </w:r>
      <w:r w:rsidR="00C33D7F">
        <w:rPr>
          <w:rFonts w:eastAsiaTheme="minorEastAsia"/>
          <w:bCs/>
          <w:lang w:val="es-MX" w:eastAsia="ko-KR"/>
        </w:rPr>
        <w:t>azer</w:t>
      </w:r>
      <w:proofErr w:type="spellEnd"/>
      <w:r w:rsidR="00C33D7F">
        <w:rPr>
          <w:rFonts w:eastAsiaTheme="minorEastAsia"/>
          <w:bCs/>
          <w:lang w:val="es-MX" w:eastAsia="ko-KR"/>
        </w:rPr>
        <w:t xml:space="preserve"> presentarán el primer control</w:t>
      </w:r>
      <w:r w:rsidRPr="0016096C">
        <w:rPr>
          <w:rFonts w:eastAsiaTheme="minorEastAsia"/>
          <w:bCs/>
          <w:lang w:val="es-MX" w:eastAsia="ko-KR"/>
        </w:rPr>
        <w:t xml:space="preserve"> del mundo con </w:t>
      </w:r>
      <w:r>
        <w:rPr>
          <w:rFonts w:eastAsiaTheme="minorEastAsia"/>
          <w:bCs/>
          <w:lang w:val="es-MX" w:eastAsia="ko-KR"/>
        </w:rPr>
        <w:t xml:space="preserve">Bluetooth de latencia </w:t>
      </w:r>
      <w:proofErr w:type="spellStart"/>
      <w:r>
        <w:rPr>
          <w:rFonts w:eastAsiaTheme="minorEastAsia"/>
          <w:bCs/>
          <w:lang w:val="es-MX" w:eastAsia="ko-KR"/>
        </w:rPr>
        <w:t>ultrabaja</w:t>
      </w:r>
      <w:proofErr w:type="spellEnd"/>
      <w:r>
        <w:rPr>
          <w:rFonts w:eastAsiaTheme="minorEastAsia"/>
          <w:bCs/>
          <w:lang w:val="es-MX" w:eastAsia="ko-KR"/>
        </w:rPr>
        <w:t xml:space="preserve"> </w:t>
      </w:r>
      <w:r w:rsidRPr="0016096C">
        <w:rPr>
          <w:rFonts w:eastAsiaTheme="minorEastAsia"/>
          <w:bCs/>
          <w:lang w:val="es-MX" w:eastAsia="ko-KR"/>
        </w:rPr>
        <w:t>en el CES 2026, estableciendo un nuevo referente en el rendimiento de los juegos en la nube.</w:t>
      </w:r>
    </w:p>
    <w:p w14:paraId="5113BBE5" w14:textId="77777777" w:rsidR="005A1AC9" w:rsidRPr="005D51A1" w:rsidRDefault="005A1AC9" w:rsidP="005A1AC9">
      <w:pPr>
        <w:suppressAutoHyphens/>
        <w:rPr>
          <w:sz w:val="36"/>
          <w:szCs w:val="36"/>
          <w:lang w:val="es-MX"/>
        </w:rPr>
      </w:pPr>
    </w:p>
    <w:p w14:paraId="0ABE58C4" w14:textId="570F00D9" w:rsidR="0016096C" w:rsidRPr="0016096C" w:rsidRDefault="007B4DD1" w:rsidP="0016096C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es-MX" w:eastAsia="ko-KR"/>
        </w:rPr>
      </w:pPr>
      <w:r>
        <w:rPr>
          <w:rFonts w:eastAsiaTheme="minorEastAsia"/>
          <w:b/>
          <w:bCs/>
          <w:lang w:val="es-MX" w:eastAsia="ko-KR"/>
        </w:rPr>
        <w:t>Ciudad de México, 07</w:t>
      </w:r>
      <w:bookmarkStart w:id="1" w:name="_GoBack"/>
      <w:bookmarkEnd w:id="1"/>
      <w:r w:rsidR="00C6723A" w:rsidRPr="00C6723A">
        <w:rPr>
          <w:rFonts w:eastAsiaTheme="minorEastAsia"/>
          <w:b/>
          <w:bCs/>
          <w:lang w:val="es-MX" w:eastAsia="ko-KR"/>
        </w:rPr>
        <w:t xml:space="preserve"> de enero de </w:t>
      </w:r>
      <w:r w:rsidR="00E40A12" w:rsidRPr="00C6723A">
        <w:rPr>
          <w:b/>
          <w:bCs/>
          <w:lang w:val="es-MX"/>
        </w:rPr>
        <w:t>202</w:t>
      </w:r>
      <w:r w:rsidR="00B70921" w:rsidRPr="00C6723A">
        <w:rPr>
          <w:rFonts w:eastAsiaTheme="minorEastAsia" w:hint="eastAsia"/>
          <w:b/>
          <w:bCs/>
          <w:lang w:val="es-MX" w:eastAsia="ko-KR"/>
        </w:rPr>
        <w:t>6</w:t>
      </w:r>
      <w:r w:rsidR="00E40A12" w:rsidRPr="00C6723A">
        <w:rPr>
          <w:rFonts w:eastAsiaTheme="minorEastAsia" w:hint="eastAsia"/>
          <w:b/>
          <w:bCs/>
          <w:lang w:val="es-MX" w:eastAsia="ko-KR"/>
        </w:rPr>
        <w:t xml:space="preserve"> </w:t>
      </w:r>
      <w:r w:rsidR="00E40A12" w:rsidRPr="00C6723A">
        <w:rPr>
          <w:color w:val="000000" w:themeColor="text1"/>
          <w:lang w:val="es-MX" w:eastAsia="ko-KR"/>
        </w:rPr>
        <w:t>—</w:t>
      </w:r>
      <w:r w:rsidR="0016096C">
        <w:rPr>
          <w:rFonts w:eastAsiaTheme="minorEastAsia"/>
          <w:color w:val="000000" w:themeColor="text1"/>
          <w:lang w:val="es-MX" w:eastAsia="ko-KR"/>
        </w:rPr>
        <w:t xml:space="preserve"> </w:t>
      </w:r>
      <w:r w:rsidR="0016096C" w:rsidRPr="0016096C">
        <w:rPr>
          <w:rFonts w:eastAsiaTheme="minorEastAsia"/>
          <w:color w:val="000000" w:themeColor="text1"/>
          <w:lang w:val="es-MX" w:eastAsia="ko-KR"/>
        </w:rPr>
        <w:t xml:space="preserve">LG </w:t>
      </w:r>
      <w:proofErr w:type="spellStart"/>
      <w:r w:rsidR="0016096C" w:rsidRPr="0016096C">
        <w:rPr>
          <w:rFonts w:eastAsiaTheme="minorEastAsia"/>
          <w:color w:val="000000" w:themeColor="text1"/>
          <w:lang w:val="es-MX" w:eastAsia="ko-KR"/>
        </w:rPr>
        <w:t>Electronics</w:t>
      </w:r>
      <w:proofErr w:type="spellEnd"/>
      <w:r w:rsidR="0016096C" w:rsidRPr="0016096C">
        <w:rPr>
          <w:rFonts w:eastAsiaTheme="minorEastAsia"/>
          <w:color w:val="000000" w:themeColor="text1"/>
          <w:lang w:val="es-MX" w:eastAsia="ko-KR"/>
        </w:rPr>
        <w:t xml:space="preserve"> (LG) y </w:t>
      </w:r>
      <w:proofErr w:type="spellStart"/>
      <w:r w:rsidR="0016096C" w:rsidRPr="0016096C">
        <w:rPr>
          <w:rFonts w:eastAsiaTheme="minorEastAsia"/>
          <w:color w:val="000000" w:themeColor="text1"/>
          <w:lang w:val="es-MX" w:eastAsia="ko-KR"/>
        </w:rPr>
        <w:t>Razer</w:t>
      </w:r>
      <w:proofErr w:type="spellEnd"/>
      <w:r w:rsidR="0016096C" w:rsidRPr="0016096C">
        <w:rPr>
          <w:rFonts w:eastAsiaTheme="minorEastAsia"/>
          <w:color w:val="000000" w:themeColor="text1"/>
          <w:lang w:val="es-MX" w:eastAsia="ko-KR"/>
        </w:rPr>
        <w:t xml:space="preserve">™, la marca líder mundial en estilo de vida para </w:t>
      </w:r>
      <w:proofErr w:type="spellStart"/>
      <w:r w:rsidR="0016096C" w:rsidRPr="0016096C">
        <w:rPr>
          <w:rFonts w:eastAsiaTheme="minorEastAsia"/>
          <w:color w:val="000000" w:themeColor="text1"/>
          <w:lang w:val="es-MX" w:eastAsia="ko-KR"/>
        </w:rPr>
        <w:t>gamers</w:t>
      </w:r>
      <w:proofErr w:type="spellEnd"/>
      <w:r w:rsidR="0016096C" w:rsidRPr="0016096C">
        <w:rPr>
          <w:rFonts w:eastAsiaTheme="minorEastAsia"/>
          <w:color w:val="000000" w:themeColor="text1"/>
          <w:lang w:val="es-MX" w:eastAsia="ko-KR"/>
        </w:rPr>
        <w:t xml:space="preserve">, presentaron hoy en CES® 2026 el nuevo </w:t>
      </w:r>
      <w:proofErr w:type="spellStart"/>
      <w:r w:rsidR="0016096C" w:rsidRPr="0016096C">
        <w:rPr>
          <w:rFonts w:eastAsiaTheme="minorEastAsia"/>
          <w:color w:val="000000" w:themeColor="text1"/>
          <w:lang w:val="es-MX" w:eastAsia="ko-KR"/>
        </w:rPr>
        <w:t>Razer</w:t>
      </w:r>
      <w:proofErr w:type="spellEnd"/>
      <w:r w:rsidR="0016096C" w:rsidRPr="0016096C">
        <w:rPr>
          <w:rFonts w:eastAsiaTheme="minorEastAsia"/>
          <w:color w:val="000000" w:themeColor="text1"/>
          <w:lang w:val="es-MX" w:eastAsia="ko-KR"/>
        </w:rPr>
        <w:t xml:space="preserve"> </w:t>
      </w:r>
      <w:proofErr w:type="spellStart"/>
      <w:r w:rsidR="0016096C" w:rsidRPr="0016096C">
        <w:rPr>
          <w:rFonts w:eastAsiaTheme="minorEastAsia"/>
          <w:color w:val="000000" w:themeColor="text1"/>
          <w:lang w:val="es-MX" w:eastAsia="ko-KR"/>
        </w:rPr>
        <w:t>Wolverine</w:t>
      </w:r>
      <w:proofErr w:type="spellEnd"/>
      <w:r w:rsidR="0016096C" w:rsidRPr="0016096C">
        <w:rPr>
          <w:rFonts w:eastAsiaTheme="minorEastAsia"/>
          <w:color w:val="000000" w:themeColor="text1"/>
          <w:lang w:val="es-MX" w:eastAsia="ko-KR"/>
        </w:rPr>
        <w:t xml:space="preserve"> V3 Bluetooth® para televisores inteligentes LG. Est</w:t>
      </w:r>
      <w:r w:rsidR="00C33D7F">
        <w:rPr>
          <w:rFonts w:eastAsiaTheme="minorEastAsia"/>
          <w:color w:val="000000" w:themeColor="text1"/>
          <w:lang w:val="es-MX" w:eastAsia="ko-KR"/>
        </w:rPr>
        <w:t>e dispositivo es el primer control</w:t>
      </w:r>
      <w:r w:rsidR="0016096C" w:rsidRPr="0016096C">
        <w:rPr>
          <w:rFonts w:eastAsiaTheme="minorEastAsia"/>
          <w:color w:val="000000" w:themeColor="text1"/>
          <w:lang w:val="es-MX" w:eastAsia="ko-KR"/>
        </w:rPr>
        <w:t xml:space="preserve"> certificado dentro del nuevo programa de certificación "</w:t>
      </w:r>
      <w:proofErr w:type="spellStart"/>
      <w:r w:rsidR="0016096C" w:rsidRPr="0016096C">
        <w:rPr>
          <w:rFonts w:eastAsiaTheme="minorEastAsia"/>
          <w:color w:val="000000" w:themeColor="text1"/>
          <w:lang w:val="es-MX" w:eastAsia="ko-KR"/>
        </w:rPr>
        <w:t>Designed</w:t>
      </w:r>
      <w:proofErr w:type="spellEnd"/>
      <w:r w:rsidR="0016096C" w:rsidRPr="0016096C">
        <w:rPr>
          <w:rFonts w:eastAsiaTheme="minorEastAsia"/>
          <w:color w:val="000000" w:themeColor="text1"/>
          <w:lang w:val="es-MX" w:eastAsia="ko-KR"/>
        </w:rPr>
        <w:t xml:space="preserve"> </w:t>
      </w:r>
      <w:proofErr w:type="spellStart"/>
      <w:r w:rsidR="0016096C" w:rsidRPr="0016096C">
        <w:rPr>
          <w:rFonts w:eastAsiaTheme="minorEastAsia"/>
          <w:color w:val="000000" w:themeColor="text1"/>
          <w:lang w:val="es-MX" w:eastAsia="ko-KR"/>
        </w:rPr>
        <w:t>for</w:t>
      </w:r>
      <w:proofErr w:type="spellEnd"/>
      <w:r w:rsidR="0016096C" w:rsidRPr="0016096C">
        <w:rPr>
          <w:rFonts w:eastAsiaTheme="minorEastAsia"/>
          <w:color w:val="000000" w:themeColor="text1"/>
          <w:lang w:val="es-MX" w:eastAsia="ko-KR"/>
        </w:rPr>
        <w:t xml:space="preserve"> LG </w:t>
      </w:r>
      <w:proofErr w:type="spellStart"/>
      <w:r w:rsidR="0016096C" w:rsidRPr="0016096C">
        <w:rPr>
          <w:rFonts w:eastAsiaTheme="minorEastAsia"/>
          <w:color w:val="000000" w:themeColor="text1"/>
          <w:lang w:val="es-MX" w:eastAsia="ko-KR"/>
        </w:rPr>
        <w:t>Gamin</w:t>
      </w:r>
      <w:r w:rsidR="00C33D7F">
        <w:rPr>
          <w:rFonts w:eastAsiaTheme="minorEastAsia"/>
          <w:color w:val="000000" w:themeColor="text1"/>
          <w:lang w:val="es-MX" w:eastAsia="ko-KR"/>
        </w:rPr>
        <w:t>g</w:t>
      </w:r>
      <w:proofErr w:type="spellEnd"/>
      <w:r w:rsidR="00C33D7F">
        <w:rPr>
          <w:rFonts w:eastAsiaTheme="minorEastAsia"/>
          <w:color w:val="000000" w:themeColor="text1"/>
          <w:lang w:val="es-MX" w:eastAsia="ko-KR"/>
        </w:rPr>
        <w:t xml:space="preserve"> Portal" y, además, es el control</w:t>
      </w:r>
      <w:r w:rsidR="0016096C" w:rsidRPr="0016096C">
        <w:rPr>
          <w:rFonts w:eastAsiaTheme="minorEastAsia"/>
          <w:color w:val="000000" w:themeColor="text1"/>
          <w:lang w:val="es-MX" w:eastAsia="ko-KR"/>
        </w:rPr>
        <w:t xml:space="preserve"> para vi</w:t>
      </w:r>
      <w:r w:rsidR="0016096C">
        <w:rPr>
          <w:rFonts w:eastAsiaTheme="minorEastAsia"/>
          <w:color w:val="000000" w:themeColor="text1"/>
          <w:lang w:val="es-MX" w:eastAsia="ko-KR"/>
        </w:rPr>
        <w:t>deojuegos más rápido del mundo.</w:t>
      </w:r>
    </w:p>
    <w:p w14:paraId="54B4DBD5" w14:textId="5FF336B7" w:rsidR="0016096C" w:rsidRPr="0016096C" w:rsidRDefault="00C33D7F" w:rsidP="0016096C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es-MX" w:eastAsia="ko-KR"/>
        </w:rPr>
      </w:pPr>
      <w:r>
        <w:rPr>
          <w:rFonts w:eastAsiaTheme="minorEastAsia"/>
          <w:color w:val="000000" w:themeColor="text1"/>
          <w:lang w:val="es-MX" w:eastAsia="ko-KR"/>
        </w:rPr>
        <w:t>Este nuevo control</w:t>
      </w:r>
      <w:r w:rsidR="0016096C" w:rsidRPr="0016096C">
        <w:rPr>
          <w:rFonts w:eastAsiaTheme="minorEastAsia"/>
          <w:color w:val="000000" w:themeColor="text1"/>
          <w:lang w:val="es-MX" w:eastAsia="ko-KR"/>
        </w:rPr>
        <w:t xml:space="preserve"> representa un gran avance en el rendimiento de los juegos en la nube, siendo el primero en el mundo en incorporar tecnología Bluetooth de latencia </w:t>
      </w:r>
      <w:proofErr w:type="spellStart"/>
      <w:r w:rsidR="0016096C" w:rsidRPr="0016096C">
        <w:rPr>
          <w:rFonts w:eastAsiaTheme="minorEastAsia"/>
          <w:color w:val="000000" w:themeColor="text1"/>
          <w:lang w:val="es-MX" w:eastAsia="ko-KR"/>
        </w:rPr>
        <w:t>ultrabaja</w:t>
      </w:r>
      <w:proofErr w:type="spellEnd"/>
      <w:r w:rsidR="0016096C" w:rsidRPr="0016096C">
        <w:rPr>
          <w:rFonts w:eastAsiaTheme="minorEastAsia"/>
          <w:color w:val="000000" w:themeColor="text1"/>
          <w:lang w:val="es-MX" w:eastAsia="ko-KR"/>
        </w:rPr>
        <w:t xml:space="preserve">, controles integrados para el televisor y funciones de nivel profesional para ofrecer una experiencia de juego inalámbrica fluida en televisores LG con </w:t>
      </w:r>
      <w:proofErr w:type="spellStart"/>
      <w:r w:rsidR="0016096C" w:rsidRPr="0016096C">
        <w:rPr>
          <w:rFonts w:eastAsiaTheme="minorEastAsia"/>
          <w:color w:val="000000" w:themeColor="text1"/>
          <w:lang w:val="es-MX" w:eastAsia="ko-KR"/>
        </w:rPr>
        <w:t>webOS</w:t>
      </w:r>
      <w:proofErr w:type="spellEnd"/>
      <w:r w:rsidR="0016096C" w:rsidRPr="0016096C">
        <w:rPr>
          <w:rFonts w:eastAsiaTheme="minorEastAsia"/>
          <w:color w:val="000000" w:themeColor="text1"/>
          <w:lang w:val="es-MX" w:eastAsia="ko-KR"/>
        </w:rPr>
        <w:t xml:space="preserve">, con latencia </w:t>
      </w:r>
      <w:proofErr w:type="spellStart"/>
      <w:r w:rsidR="0016096C" w:rsidRPr="0016096C">
        <w:rPr>
          <w:rFonts w:eastAsiaTheme="minorEastAsia"/>
          <w:color w:val="000000" w:themeColor="text1"/>
          <w:lang w:val="es-MX" w:eastAsia="ko-KR"/>
        </w:rPr>
        <w:t>ultrabaja</w:t>
      </w:r>
      <w:proofErr w:type="spellEnd"/>
      <w:r w:rsidR="0016096C" w:rsidRPr="0016096C">
        <w:rPr>
          <w:rFonts w:eastAsiaTheme="minorEastAsia"/>
          <w:color w:val="000000" w:themeColor="text1"/>
          <w:lang w:val="es-MX" w:eastAsia="ko-KR"/>
        </w:rPr>
        <w:t xml:space="preserve"> y control preciso, respaldado por un tiempo de respuesta ultrarráp</w:t>
      </w:r>
      <w:r w:rsidR="0016096C">
        <w:rPr>
          <w:rFonts w:eastAsiaTheme="minorEastAsia"/>
          <w:color w:val="000000" w:themeColor="text1"/>
          <w:lang w:val="es-MX" w:eastAsia="ko-KR"/>
        </w:rPr>
        <w:t>ido de menos de 3 milisegundos.</w:t>
      </w:r>
    </w:p>
    <w:p w14:paraId="51D0E640" w14:textId="23845D5B" w:rsidR="00C6723A" w:rsidRDefault="0016096C" w:rsidP="0016096C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es-MX" w:eastAsia="ko-KR"/>
        </w:rPr>
      </w:pPr>
      <w:r w:rsidRPr="0016096C">
        <w:rPr>
          <w:rFonts w:eastAsiaTheme="minorEastAsia"/>
          <w:color w:val="000000" w:themeColor="text1"/>
          <w:lang w:val="es-MX" w:eastAsia="ko-KR"/>
        </w:rPr>
        <w:lastRenderedPageBreak/>
        <w:t>"</w:t>
      </w:r>
      <w:proofErr w:type="spellStart"/>
      <w:r w:rsidRPr="0016096C">
        <w:rPr>
          <w:rFonts w:eastAsiaTheme="minorEastAsia"/>
          <w:color w:val="000000" w:themeColor="text1"/>
          <w:lang w:val="es-MX" w:eastAsia="ko-KR"/>
        </w:rPr>
        <w:t>Designed</w:t>
      </w:r>
      <w:proofErr w:type="spellEnd"/>
      <w:r w:rsidRPr="0016096C">
        <w:rPr>
          <w:rFonts w:eastAsiaTheme="minorEastAsia"/>
          <w:color w:val="000000" w:themeColor="text1"/>
          <w:lang w:val="es-MX" w:eastAsia="ko-KR"/>
        </w:rPr>
        <w:t xml:space="preserve"> </w:t>
      </w:r>
      <w:proofErr w:type="spellStart"/>
      <w:r w:rsidRPr="0016096C">
        <w:rPr>
          <w:rFonts w:eastAsiaTheme="minorEastAsia"/>
          <w:color w:val="000000" w:themeColor="text1"/>
          <w:lang w:val="es-MX" w:eastAsia="ko-KR"/>
        </w:rPr>
        <w:t>for</w:t>
      </w:r>
      <w:proofErr w:type="spellEnd"/>
      <w:r w:rsidRPr="0016096C">
        <w:rPr>
          <w:rFonts w:eastAsiaTheme="minorEastAsia"/>
          <w:color w:val="000000" w:themeColor="text1"/>
          <w:lang w:val="es-MX" w:eastAsia="ko-KR"/>
        </w:rPr>
        <w:t xml:space="preserve"> LG </w:t>
      </w:r>
      <w:proofErr w:type="spellStart"/>
      <w:r w:rsidRPr="0016096C">
        <w:rPr>
          <w:rFonts w:eastAsiaTheme="minorEastAsia"/>
          <w:color w:val="000000" w:themeColor="text1"/>
          <w:lang w:val="es-MX" w:eastAsia="ko-KR"/>
        </w:rPr>
        <w:t>Gaming</w:t>
      </w:r>
      <w:proofErr w:type="spellEnd"/>
      <w:r w:rsidRPr="0016096C">
        <w:rPr>
          <w:rFonts w:eastAsiaTheme="minorEastAsia"/>
          <w:color w:val="000000" w:themeColor="text1"/>
          <w:lang w:val="es-MX" w:eastAsia="ko-KR"/>
        </w:rPr>
        <w:t xml:space="preserve"> Portal" es un programa lanzado recientemente por LG que tiene como objetivo crear una experiencia de juego óptima para los jugadores que utilizan periféricos com</w:t>
      </w:r>
      <w:r>
        <w:rPr>
          <w:rFonts w:eastAsiaTheme="minorEastAsia"/>
          <w:color w:val="000000" w:themeColor="text1"/>
          <w:lang w:val="es-MX" w:eastAsia="ko-KR"/>
        </w:rPr>
        <w:t>o mandos, mejorando la latencia y</w:t>
      </w:r>
      <w:r w:rsidRPr="0016096C">
        <w:rPr>
          <w:rFonts w:eastAsiaTheme="minorEastAsia"/>
          <w:color w:val="000000" w:themeColor="text1"/>
          <w:lang w:val="es-MX" w:eastAsia="ko-KR"/>
        </w:rPr>
        <w:t xml:space="preserve"> la cone</w:t>
      </w:r>
      <w:r w:rsidR="00C33D7F">
        <w:rPr>
          <w:rFonts w:eastAsiaTheme="minorEastAsia"/>
          <w:color w:val="000000" w:themeColor="text1"/>
          <w:lang w:val="es-MX" w:eastAsia="ko-KR"/>
        </w:rPr>
        <w:t>ctividad entre controles</w:t>
      </w:r>
      <w:r>
        <w:rPr>
          <w:rFonts w:eastAsiaTheme="minorEastAsia"/>
          <w:color w:val="000000" w:themeColor="text1"/>
          <w:lang w:val="es-MX" w:eastAsia="ko-KR"/>
        </w:rPr>
        <w:t>, además de</w:t>
      </w:r>
      <w:r w:rsidRPr="0016096C">
        <w:rPr>
          <w:rFonts w:eastAsiaTheme="minorEastAsia"/>
          <w:color w:val="000000" w:themeColor="text1"/>
          <w:lang w:val="es-MX" w:eastAsia="ko-KR"/>
        </w:rPr>
        <w:t xml:space="preserve"> la experiencia de juego del LG </w:t>
      </w:r>
      <w:proofErr w:type="spellStart"/>
      <w:r w:rsidRPr="0016096C">
        <w:rPr>
          <w:rFonts w:eastAsiaTheme="minorEastAsia"/>
          <w:color w:val="000000" w:themeColor="text1"/>
          <w:lang w:val="es-MX" w:eastAsia="ko-KR"/>
        </w:rPr>
        <w:t>Gaming</w:t>
      </w:r>
      <w:proofErr w:type="spellEnd"/>
      <w:r w:rsidRPr="0016096C">
        <w:rPr>
          <w:rFonts w:eastAsiaTheme="minorEastAsia"/>
          <w:color w:val="000000" w:themeColor="text1"/>
          <w:lang w:val="es-MX" w:eastAsia="ko-KR"/>
        </w:rPr>
        <w:t xml:space="preserve"> Portal.</w:t>
      </w:r>
    </w:p>
    <w:p w14:paraId="30463535" w14:textId="77777777" w:rsidR="0016096C" w:rsidRPr="0016096C" w:rsidRDefault="0016096C" w:rsidP="0016096C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es-MX" w:eastAsia="ko-KR"/>
        </w:rPr>
      </w:pPr>
      <w:r w:rsidRPr="0016096C">
        <w:rPr>
          <w:rFonts w:eastAsiaTheme="minorEastAsia"/>
          <w:color w:val="000000" w:themeColor="text1"/>
          <w:lang w:val="es-MX" w:eastAsia="ko-KR"/>
        </w:rPr>
        <w:t xml:space="preserve">Los televisores LG han sido reconocidos como algunos de los mejores para videojuegos, y los modelos OLED seleccionados de la compañía para 2025* son los primeros en el mundo en ser compatibles con juegos en la nube de alta gama en 4K a 120 Hz con HDR a través de </w:t>
      </w:r>
      <w:proofErr w:type="spellStart"/>
      <w:r w:rsidRPr="0016096C">
        <w:rPr>
          <w:rFonts w:eastAsiaTheme="minorEastAsia"/>
          <w:color w:val="000000" w:themeColor="text1"/>
          <w:lang w:val="es-MX" w:eastAsia="ko-KR"/>
        </w:rPr>
        <w:t>GeForce</w:t>
      </w:r>
      <w:proofErr w:type="spellEnd"/>
      <w:r w:rsidRPr="0016096C">
        <w:rPr>
          <w:rFonts w:eastAsiaTheme="minorEastAsia"/>
          <w:color w:val="000000" w:themeColor="text1"/>
          <w:lang w:val="es-MX" w:eastAsia="ko-KR"/>
        </w:rPr>
        <w:t xml:space="preserve"> </w:t>
      </w:r>
      <w:proofErr w:type="spellStart"/>
      <w:r w:rsidRPr="0016096C">
        <w:rPr>
          <w:rFonts w:eastAsiaTheme="minorEastAsia"/>
          <w:color w:val="000000" w:themeColor="text1"/>
          <w:lang w:val="es-MX" w:eastAsia="ko-KR"/>
        </w:rPr>
        <w:t>Now</w:t>
      </w:r>
      <w:proofErr w:type="spellEnd"/>
      <w:r w:rsidRPr="0016096C">
        <w:rPr>
          <w:rFonts w:eastAsiaTheme="minorEastAsia"/>
          <w:color w:val="000000" w:themeColor="text1"/>
          <w:lang w:val="es-MX" w:eastAsia="ko-KR"/>
        </w:rPr>
        <w:t>.</w:t>
      </w:r>
    </w:p>
    <w:p w14:paraId="1073F9D0" w14:textId="77777777" w:rsidR="0016096C" w:rsidRPr="0016096C" w:rsidRDefault="0016096C" w:rsidP="0016096C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es-MX" w:eastAsia="ko-KR"/>
        </w:rPr>
      </w:pPr>
    </w:p>
    <w:p w14:paraId="4C4365F2" w14:textId="77777777" w:rsidR="0016096C" w:rsidRPr="0016096C" w:rsidRDefault="0016096C" w:rsidP="0016096C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es-MX" w:eastAsia="ko-KR"/>
        </w:rPr>
      </w:pPr>
      <w:r w:rsidRPr="0016096C">
        <w:rPr>
          <w:rFonts w:eastAsiaTheme="minorEastAsia"/>
          <w:color w:val="000000" w:themeColor="text1"/>
          <w:lang w:val="es-MX" w:eastAsia="ko-KR"/>
        </w:rPr>
        <w:t xml:space="preserve">“Nos enorgullece presentar el </w:t>
      </w:r>
      <w:proofErr w:type="spellStart"/>
      <w:r w:rsidRPr="0016096C">
        <w:rPr>
          <w:rFonts w:eastAsiaTheme="minorEastAsia"/>
          <w:color w:val="000000" w:themeColor="text1"/>
          <w:lang w:val="es-MX" w:eastAsia="ko-KR"/>
        </w:rPr>
        <w:t>Wolverine</w:t>
      </w:r>
      <w:proofErr w:type="spellEnd"/>
      <w:r w:rsidRPr="0016096C">
        <w:rPr>
          <w:rFonts w:eastAsiaTheme="minorEastAsia"/>
          <w:color w:val="000000" w:themeColor="text1"/>
          <w:lang w:val="es-MX" w:eastAsia="ko-KR"/>
        </w:rPr>
        <w:t xml:space="preserve"> V3 Bluetooth como el primer mando certificado para LG </w:t>
      </w:r>
      <w:proofErr w:type="spellStart"/>
      <w:r w:rsidRPr="0016096C">
        <w:rPr>
          <w:rFonts w:eastAsiaTheme="minorEastAsia"/>
          <w:color w:val="000000" w:themeColor="text1"/>
          <w:lang w:val="es-MX" w:eastAsia="ko-KR"/>
        </w:rPr>
        <w:t>Gaming</w:t>
      </w:r>
      <w:proofErr w:type="spellEnd"/>
      <w:r w:rsidRPr="0016096C">
        <w:rPr>
          <w:rFonts w:eastAsiaTheme="minorEastAsia"/>
          <w:color w:val="000000" w:themeColor="text1"/>
          <w:lang w:val="es-MX" w:eastAsia="ko-KR"/>
        </w:rPr>
        <w:t xml:space="preserve"> Portal”, declaró Chris Jo, director del Centro de Negocios de la Plataforma </w:t>
      </w:r>
      <w:proofErr w:type="spellStart"/>
      <w:r w:rsidRPr="0016096C">
        <w:rPr>
          <w:rFonts w:eastAsiaTheme="minorEastAsia"/>
          <w:color w:val="000000" w:themeColor="text1"/>
          <w:lang w:val="es-MX" w:eastAsia="ko-KR"/>
        </w:rPr>
        <w:t>webOS</w:t>
      </w:r>
      <w:proofErr w:type="spellEnd"/>
      <w:r w:rsidRPr="0016096C">
        <w:rPr>
          <w:rFonts w:eastAsiaTheme="minorEastAsia"/>
          <w:color w:val="000000" w:themeColor="text1"/>
          <w:lang w:val="es-MX" w:eastAsia="ko-KR"/>
        </w:rPr>
        <w:t xml:space="preserve"> en LG Media </w:t>
      </w:r>
      <w:proofErr w:type="spellStart"/>
      <w:r w:rsidRPr="0016096C">
        <w:rPr>
          <w:rFonts w:eastAsiaTheme="minorEastAsia"/>
          <w:color w:val="000000" w:themeColor="text1"/>
          <w:lang w:val="es-MX" w:eastAsia="ko-KR"/>
        </w:rPr>
        <w:t>Entertainment</w:t>
      </w:r>
      <w:proofErr w:type="spellEnd"/>
      <w:r w:rsidRPr="0016096C">
        <w:rPr>
          <w:rFonts w:eastAsiaTheme="minorEastAsia"/>
          <w:color w:val="000000" w:themeColor="text1"/>
          <w:lang w:val="es-MX" w:eastAsia="ko-KR"/>
        </w:rPr>
        <w:t xml:space="preserve"> </w:t>
      </w:r>
      <w:proofErr w:type="spellStart"/>
      <w:r w:rsidRPr="0016096C">
        <w:rPr>
          <w:rFonts w:eastAsiaTheme="minorEastAsia"/>
          <w:color w:val="000000" w:themeColor="text1"/>
          <w:lang w:val="es-MX" w:eastAsia="ko-KR"/>
        </w:rPr>
        <w:t>Solution</w:t>
      </w:r>
      <w:proofErr w:type="spellEnd"/>
      <w:r w:rsidRPr="0016096C">
        <w:rPr>
          <w:rFonts w:eastAsiaTheme="minorEastAsia"/>
          <w:color w:val="000000" w:themeColor="text1"/>
          <w:lang w:val="es-MX" w:eastAsia="ko-KR"/>
        </w:rPr>
        <w:t xml:space="preserve"> </w:t>
      </w:r>
      <w:proofErr w:type="spellStart"/>
      <w:r w:rsidRPr="0016096C">
        <w:rPr>
          <w:rFonts w:eastAsiaTheme="minorEastAsia"/>
          <w:color w:val="000000" w:themeColor="text1"/>
          <w:lang w:val="es-MX" w:eastAsia="ko-KR"/>
        </w:rPr>
        <w:t>Company</w:t>
      </w:r>
      <w:proofErr w:type="spellEnd"/>
      <w:r w:rsidRPr="0016096C">
        <w:rPr>
          <w:rFonts w:eastAsiaTheme="minorEastAsia"/>
          <w:color w:val="000000" w:themeColor="text1"/>
          <w:lang w:val="es-MX" w:eastAsia="ko-KR"/>
        </w:rPr>
        <w:t xml:space="preserve">. “Este nuevo mando permitirá a los jugadores aprovechar la rápida respuesta y el control preciso para seguir el ritmo de la acción trepidante y convertirla en una gran victoria en LG </w:t>
      </w:r>
      <w:proofErr w:type="spellStart"/>
      <w:r w:rsidRPr="0016096C">
        <w:rPr>
          <w:rFonts w:eastAsiaTheme="minorEastAsia"/>
          <w:color w:val="000000" w:themeColor="text1"/>
          <w:lang w:val="es-MX" w:eastAsia="ko-KR"/>
        </w:rPr>
        <w:t>Gaming</w:t>
      </w:r>
      <w:proofErr w:type="spellEnd"/>
      <w:r w:rsidRPr="0016096C">
        <w:rPr>
          <w:rFonts w:eastAsiaTheme="minorEastAsia"/>
          <w:color w:val="000000" w:themeColor="text1"/>
          <w:lang w:val="es-MX" w:eastAsia="ko-KR"/>
        </w:rPr>
        <w:t xml:space="preserve"> Portal”.</w:t>
      </w:r>
    </w:p>
    <w:p w14:paraId="50AAD665" w14:textId="77777777" w:rsidR="0016096C" w:rsidRPr="0016096C" w:rsidRDefault="0016096C" w:rsidP="0016096C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es-MX" w:eastAsia="ko-KR"/>
        </w:rPr>
      </w:pPr>
    </w:p>
    <w:p w14:paraId="44EFC698" w14:textId="77777777" w:rsidR="0016096C" w:rsidRPr="0016096C" w:rsidRDefault="0016096C" w:rsidP="0016096C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es-MX" w:eastAsia="ko-KR"/>
        </w:rPr>
      </w:pPr>
      <w:r w:rsidRPr="0016096C">
        <w:rPr>
          <w:rFonts w:eastAsiaTheme="minorEastAsia"/>
          <w:color w:val="000000" w:themeColor="text1"/>
          <w:lang w:val="es-MX" w:eastAsia="ko-KR"/>
        </w:rPr>
        <w:t xml:space="preserve">El </w:t>
      </w:r>
      <w:proofErr w:type="spellStart"/>
      <w:r w:rsidRPr="0016096C">
        <w:rPr>
          <w:rFonts w:eastAsiaTheme="minorEastAsia"/>
          <w:color w:val="000000" w:themeColor="text1"/>
          <w:lang w:val="es-MX" w:eastAsia="ko-KR"/>
        </w:rPr>
        <w:t>Wolverine</w:t>
      </w:r>
      <w:proofErr w:type="spellEnd"/>
      <w:r w:rsidRPr="0016096C">
        <w:rPr>
          <w:rFonts w:eastAsiaTheme="minorEastAsia"/>
          <w:color w:val="000000" w:themeColor="text1"/>
          <w:lang w:val="es-MX" w:eastAsia="ko-KR"/>
        </w:rPr>
        <w:t xml:space="preserve"> V3 Bluetooth se exhibirá en CES 2026 en </w:t>
      </w:r>
      <w:proofErr w:type="spellStart"/>
      <w:r w:rsidRPr="0016096C">
        <w:rPr>
          <w:rFonts w:eastAsiaTheme="minorEastAsia"/>
          <w:color w:val="000000" w:themeColor="text1"/>
          <w:lang w:val="es-MX" w:eastAsia="ko-KR"/>
        </w:rPr>
        <w:t>The</w:t>
      </w:r>
      <w:proofErr w:type="spellEnd"/>
      <w:r w:rsidRPr="0016096C">
        <w:rPr>
          <w:rFonts w:eastAsiaTheme="minorEastAsia"/>
          <w:color w:val="000000" w:themeColor="text1"/>
          <w:lang w:val="es-MX" w:eastAsia="ko-KR"/>
        </w:rPr>
        <w:t xml:space="preserve"> </w:t>
      </w:r>
      <w:proofErr w:type="spellStart"/>
      <w:r w:rsidRPr="0016096C">
        <w:rPr>
          <w:rFonts w:eastAsiaTheme="minorEastAsia"/>
          <w:color w:val="000000" w:themeColor="text1"/>
          <w:lang w:val="es-MX" w:eastAsia="ko-KR"/>
        </w:rPr>
        <w:t>Preview</w:t>
      </w:r>
      <w:proofErr w:type="spellEnd"/>
      <w:r w:rsidRPr="0016096C">
        <w:rPr>
          <w:rFonts w:eastAsiaTheme="minorEastAsia"/>
          <w:color w:val="000000" w:themeColor="text1"/>
          <w:lang w:val="es-MX" w:eastAsia="ko-KR"/>
        </w:rPr>
        <w:t xml:space="preserve">, en el stand de LG y en el de </w:t>
      </w:r>
      <w:proofErr w:type="spellStart"/>
      <w:r w:rsidRPr="0016096C">
        <w:rPr>
          <w:rFonts w:eastAsiaTheme="minorEastAsia"/>
          <w:color w:val="000000" w:themeColor="text1"/>
          <w:lang w:val="es-MX" w:eastAsia="ko-KR"/>
        </w:rPr>
        <w:t>Razer</w:t>
      </w:r>
      <w:proofErr w:type="spellEnd"/>
      <w:r w:rsidRPr="0016096C">
        <w:rPr>
          <w:rFonts w:eastAsiaTheme="minorEastAsia"/>
          <w:color w:val="000000" w:themeColor="text1"/>
          <w:lang w:val="es-MX" w:eastAsia="ko-KR"/>
        </w:rPr>
        <w:t>. Para estar al día de todos los anuncios de LG en CES, visite el sitio web de LG y el canal global de LG en YouTube.</w:t>
      </w:r>
    </w:p>
    <w:p w14:paraId="3DA29042" w14:textId="77777777" w:rsidR="0016096C" w:rsidRPr="0016096C" w:rsidRDefault="0016096C" w:rsidP="0016096C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es-MX" w:eastAsia="ko-KR"/>
        </w:rPr>
      </w:pPr>
    </w:p>
    <w:p w14:paraId="2085020E" w14:textId="77777777" w:rsidR="0016096C" w:rsidRPr="0016096C" w:rsidRDefault="0016096C" w:rsidP="0016096C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es-MX" w:eastAsia="ko-KR"/>
        </w:rPr>
      </w:pPr>
      <w:r w:rsidRPr="0016096C">
        <w:rPr>
          <w:rFonts w:eastAsiaTheme="minorEastAsia"/>
          <w:color w:val="000000" w:themeColor="text1"/>
          <w:lang w:val="es-MX" w:eastAsia="ko-KR"/>
        </w:rPr>
        <w:t># # #</w:t>
      </w:r>
    </w:p>
    <w:p w14:paraId="29AC90E7" w14:textId="77777777" w:rsidR="0016096C" w:rsidRPr="0016096C" w:rsidRDefault="0016096C" w:rsidP="0016096C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es-MX" w:eastAsia="ko-KR"/>
        </w:rPr>
      </w:pPr>
    </w:p>
    <w:p w14:paraId="40B4B820" w14:textId="5C3FC223" w:rsidR="0016096C" w:rsidRDefault="0016096C" w:rsidP="0016096C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es-MX" w:eastAsia="ko-KR"/>
        </w:rPr>
      </w:pPr>
      <w:r w:rsidRPr="0016096C">
        <w:rPr>
          <w:rFonts w:eastAsiaTheme="minorEastAsia"/>
          <w:color w:val="000000" w:themeColor="text1"/>
          <w:lang w:val="es-MX" w:eastAsia="ko-KR"/>
        </w:rPr>
        <w:t xml:space="preserve">* La experiencia de juegos en la nube de alta gama en 4K a 120 Hz con HDR a través de </w:t>
      </w:r>
      <w:proofErr w:type="spellStart"/>
      <w:r w:rsidRPr="0016096C">
        <w:rPr>
          <w:rFonts w:eastAsiaTheme="minorEastAsia"/>
          <w:color w:val="000000" w:themeColor="text1"/>
          <w:lang w:val="es-MX" w:eastAsia="ko-KR"/>
        </w:rPr>
        <w:t>GeForce</w:t>
      </w:r>
      <w:proofErr w:type="spellEnd"/>
      <w:r w:rsidRPr="0016096C">
        <w:rPr>
          <w:rFonts w:eastAsiaTheme="minorEastAsia"/>
          <w:color w:val="000000" w:themeColor="text1"/>
          <w:lang w:val="es-MX" w:eastAsia="ko-KR"/>
        </w:rPr>
        <w:t xml:space="preserve"> </w:t>
      </w:r>
      <w:proofErr w:type="spellStart"/>
      <w:r w:rsidRPr="0016096C">
        <w:rPr>
          <w:rFonts w:eastAsiaTheme="minorEastAsia"/>
          <w:color w:val="000000" w:themeColor="text1"/>
          <w:lang w:val="es-MX" w:eastAsia="ko-KR"/>
        </w:rPr>
        <w:t>Now</w:t>
      </w:r>
      <w:proofErr w:type="spellEnd"/>
      <w:r w:rsidRPr="0016096C">
        <w:rPr>
          <w:rFonts w:eastAsiaTheme="minorEastAsia"/>
          <w:color w:val="000000" w:themeColor="text1"/>
          <w:lang w:val="es-MX" w:eastAsia="ko-KR"/>
        </w:rPr>
        <w:t xml:space="preserve"> está disponible en televisores </w:t>
      </w:r>
      <w:proofErr w:type="spellStart"/>
      <w:r w:rsidRPr="0016096C">
        <w:rPr>
          <w:rFonts w:eastAsiaTheme="minorEastAsia"/>
          <w:color w:val="000000" w:themeColor="text1"/>
          <w:lang w:val="es-MX" w:eastAsia="ko-KR"/>
        </w:rPr>
        <w:t>premium</w:t>
      </w:r>
      <w:proofErr w:type="spellEnd"/>
      <w:r w:rsidRPr="0016096C">
        <w:rPr>
          <w:rFonts w:eastAsiaTheme="minorEastAsia"/>
          <w:color w:val="000000" w:themeColor="text1"/>
          <w:lang w:val="es-MX" w:eastAsia="ko-KR"/>
        </w:rPr>
        <w:t xml:space="preserve"> seleccionados de LG, incluidas las nuevas series OLED W, G y C con </w:t>
      </w:r>
      <w:proofErr w:type="spellStart"/>
      <w:r w:rsidRPr="0016096C">
        <w:rPr>
          <w:rFonts w:eastAsiaTheme="minorEastAsia"/>
          <w:color w:val="000000" w:themeColor="text1"/>
          <w:lang w:val="es-MX" w:eastAsia="ko-KR"/>
        </w:rPr>
        <w:t>webOS</w:t>
      </w:r>
      <w:proofErr w:type="spellEnd"/>
      <w:r w:rsidRPr="0016096C">
        <w:rPr>
          <w:rFonts w:eastAsiaTheme="minorEastAsia"/>
          <w:color w:val="000000" w:themeColor="text1"/>
          <w:lang w:val="es-MX" w:eastAsia="ko-KR"/>
        </w:rPr>
        <w:t xml:space="preserve"> 26.</w:t>
      </w:r>
    </w:p>
    <w:p w14:paraId="220CA687" w14:textId="150798DA" w:rsidR="005D51A1" w:rsidRDefault="005D51A1" w:rsidP="0016096C">
      <w:pPr>
        <w:suppressAutoHyphens/>
        <w:spacing w:line="360" w:lineRule="auto"/>
        <w:rPr>
          <w:bCs/>
          <w:lang w:val="es-MX"/>
        </w:rPr>
      </w:pPr>
    </w:p>
    <w:p w14:paraId="1E7D6998" w14:textId="77777777" w:rsidR="005C3B21" w:rsidRDefault="005C3B21" w:rsidP="0016096C">
      <w:pPr>
        <w:suppressAutoHyphens/>
        <w:spacing w:line="360" w:lineRule="auto"/>
        <w:rPr>
          <w:bCs/>
          <w:lang w:val="es-MX"/>
        </w:rPr>
      </w:pPr>
    </w:p>
    <w:p w14:paraId="4C48B92B" w14:textId="77777777" w:rsidR="005C3B21" w:rsidRDefault="005C3B21" w:rsidP="0016096C">
      <w:pPr>
        <w:suppressAutoHyphens/>
        <w:spacing w:line="360" w:lineRule="auto"/>
        <w:rPr>
          <w:bCs/>
          <w:lang w:val="es-MX"/>
        </w:rPr>
      </w:pPr>
    </w:p>
    <w:p w14:paraId="1CF4955E" w14:textId="77777777" w:rsidR="005C3B21" w:rsidRPr="0078713F" w:rsidRDefault="005C3B21" w:rsidP="0016096C">
      <w:pPr>
        <w:suppressAutoHyphens/>
        <w:spacing w:line="360" w:lineRule="auto"/>
        <w:rPr>
          <w:bCs/>
          <w:lang w:val="es-MX"/>
        </w:rPr>
      </w:pPr>
    </w:p>
    <w:tbl>
      <w:tblPr>
        <w:tblW w:w="9000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2"/>
        <w:gridCol w:w="3128"/>
        <w:gridCol w:w="3942"/>
      </w:tblGrid>
      <w:tr w:rsidR="005D51A1" w:rsidRPr="00C33D7F" w14:paraId="5FFA4693" w14:textId="77777777" w:rsidTr="005D51A1">
        <w:trPr>
          <w:jc w:val="center"/>
        </w:trPr>
        <w:tc>
          <w:tcPr>
            <w:tcW w:w="0" w:type="auto"/>
            <w:gridSpan w:val="3"/>
            <w:shd w:val="clear" w:color="auto" w:fill="FFFFFF"/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172"/>
            </w:tblGrid>
            <w:tr w:rsidR="005D51A1" w:rsidRPr="00C33D7F" w14:paraId="11CED84C" w14:textId="77777777">
              <w:tc>
                <w:tcPr>
                  <w:tcW w:w="0" w:type="auto"/>
                  <w:tcMar>
                    <w:top w:w="0" w:type="dxa"/>
                    <w:left w:w="375" w:type="dxa"/>
                    <w:bottom w:w="0" w:type="dxa"/>
                    <w:right w:w="375" w:type="dxa"/>
                  </w:tcMar>
                  <w:vAlign w:val="center"/>
                  <w:hideMark/>
                </w:tcPr>
                <w:p w14:paraId="6CBFB6A5" w14:textId="0561604D" w:rsidR="005D51A1" w:rsidRPr="005D51A1" w:rsidRDefault="005D51A1" w:rsidP="005D51A1">
                  <w:pPr>
                    <w:spacing w:before="150" w:after="150"/>
                    <w:rPr>
                      <w:rFonts w:ascii="Verdana" w:eastAsia="Times New Roman" w:hAnsi="Verdana"/>
                      <w:color w:val="000000"/>
                      <w:sz w:val="20"/>
                      <w:szCs w:val="20"/>
                      <w:lang w:val="es-MX" w:eastAsia="es-MX"/>
                    </w:rPr>
                  </w:pPr>
                </w:p>
              </w:tc>
            </w:tr>
          </w:tbl>
          <w:p w14:paraId="474C94EE" w14:textId="77777777" w:rsidR="005D51A1" w:rsidRPr="005D51A1" w:rsidRDefault="005D51A1" w:rsidP="005D51A1">
            <w:pPr>
              <w:textAlignment w:val="top"/>
              <w:rPr>
                <w:rFonts w:eastAsia="Times New Roman"/>
                <w:sz w:val="2"/>
                <w:szCs w:val="2"/>
                <w:lang w:val="es-MX" w:eastAsia="es-MX"/>
              </w:rPr>
            </w:pPr>
          </w:p>
        </w:tc>
      </w:tr>
      <w:tr w:rsidR="005D51A1" w14:paraId="65E02363" w14:textId="77777777" w:rsidTr="005D51A1">
        <w:tblPrEx>
          <w:jc w:val="left"/>
          <w:shd w:val="clear" w:color="auto" w:fill="auto"/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2875" w:type="dxa"/>
            <w:hideMark/>
          </w:tcPr>
          <w:p w14:paraId="650CD809" w14:textId="77777777" w:rsidR="005D51A1" w:rsidRDefault="005D51A1" w:rsidP="00462334">
            <w:pPr>
              <w:jc w:val="both"/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 w:themeColor="text1"/>
                <w:sz w:val="18"/>
                <w:szCs w:val="18"/>
                <w:lang w:val="es-MX"/>
              </w:rPr>
              <w:lastRenderedPageBreak/>
              <w:t>Contacto de Prensa </w:t>
            </w:r>
            <w:r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  <w:t>       </w:t>
            </w:r>
          </w:p>
          <w:p w14:paraId="38C8AE68" w14:textId="77777777" w:rsidR="005D51A1" w:rsidRDefault="005D51A1" w:rsidP="00462334">
            <w:pPr>
              <w:jc w:val="both"/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  <w:t>       </w:t>
            </w:r>
          </w:p>
          <w:p w14:paraId="05D79D28" w14:textId="77777777" w:rsidR="005D51A1" w:rsidRDefault="005D51A1" w:rsidP="00462334">
            <w:pPr>
              <w:jc w:val="both"/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 w:themeColor="text1"/>
                <w:sz w:val="18"/>
                <w:szCs w:val="18"/>
                <w:lang w:val="es-MX"/>
              </w:rPr>
              <w:t>LG </w:t>
            </w:r>
            <w:proofErr w:type="spellStart"/>
            <w:r>
              <w:rPr>
                <w:rFonts w:eastAsia="Times New Roman"/>
                <w:b/>
                <w:bCs/>
                <w:i/>
                <w:iCs/>
                <w:color w:val="000000" w:themeColor="text1"/>
                <w:sz w:val="18"/>
                <w:szCs w:val="18"/>
                <w:lang w:val="es-MX"/>
              </w:rPr>
              <w:t>Electronics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color w:val="000000" w:themeColor="text1"/>
                <w:sz w:val="18"/>
                <w:szCs w:val="18"/>
                <w:lang w:val="es-MX"/>
              </w:rPr>
              <w:t> México </w:t>
            </w:r>
            <w:r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  <w:t>             </w:t>
            </w:r>
          </w:p>
          <w:p w14:paraId="3BB4C50C" w14:textId="77777777" w:rsidR="005D51A1" w:rsidRDefault="005D51A1" w:rsidP="00462334">
            <w:pPr>
              <w:jc w:val="both"/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  <w:t>Daniel Aguilar           </w:t>
            </w:r>
          </w:p>
          <w:p w14:paraId="20F83C12" w14:textId="77777777" w:rsidR="005D51A1" w:rsidRDefault="005D51A1" w:rsidP="00462334">
            <w:pPr>
              <w:jc w:val="both"/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  <w:t>Media &amp; PR              </w:t>
            </w:r>
          </w:p>
          <w:p w14:paraId="6E2548CA" w14:textId="77777777" w:rsidR="005D51A1" w:rsidRDefault="005D51A1" w:rsidP="00462334">
            <w:pPr>
              <w:jc w:val="both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  <w:t>Tel.  555321-1977                   </w:t>
            </w:r>
          </w:p>
          <w:p w14:paraId="27666DD0" w14:textId="77777777" w:rsidR="005D51A1" w:rsidRDefault="00283086" w:rsidP="00462334">
            <w:pPr>
              <w:jc w:val="both"/>
              <w:rPr>
                <w:rFonts w:eastAsia="Times New Roman"/>
                <w:color w:val="000000" w:themeColor="text1"/>
                <w:sz w:val="18"/>
                <w:szCs w:val="18"/>
              </w:rPr>
            </w:pPr>
            <w:hyperlink r:id="rId12" w:history="1">
              <w:r w:rsidR="005D51A1">
                <w:rPr>
                  <w:rStyle w:val="Hyperlink"/>
                  <w:rFonts w:eastAsia="Times New Roman"/>
                  <w:lang w:val="es-MX"/>
                </w:rPr>
                <w:t>daniel.aguilar@lge.com</w:t>
              </w:r>
            </w:hyperlink>
            <w:r w:rsidR="005D51A1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val="es-MX"/>
              </w:rPr>
              <w:t>      </w:t>
            </w:r>
            <w:r w:rsidR="005D51A1"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  <w:t>       </w:t>
            </w:r>
          </w:p>
        </w:tc>
        <w:tc>
          <w:tcPr>
            <w:tcW w:w="2970" w:type="dxa"/>
            <w:hideMark/>
          </w:tcPr>
          <w:p w14:paraId="1F8F84EE" w14:textId="77777777" w:rsidR="005D51A1" w:rsidRDefault="005D51A1" w:rsidP="00462334">
            <w:pPr>
              <w:jc w:val="both"/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  <w:t>       </w:t>
            </w:r>
          </w:p>
          <w:p w14:paraId="5FEB530F" w14:textId="77777777" w:rsidR="005D51A1" w:rsidRDefault="005D51A1" w:rsidP="00462334">
            <w:pPr>
              <w:jc w:val="both"/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  <w:t>       </w:t>
            </w:r>
          </w:p>
          <w:p w14:paraId="61DE53EB" w14:textId="77777777" w:rsidR="005D51A1" w:rsidRDefault="005D51A1" w:rsidP="00462334">
            <w:pPr>
              <w:jc w:val="both"/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 w:themeColor="text1"/>
                <w:sz w:val="18"/>
                <w:szCs w:val="18"/>
                <w:lang w:val="es-MX"/>
              </w:rPr>
              <w:t>LG </w:t>
            </w:r>
            <w:proofErr w:type="spellStart"/>
            <w:r>
              <w:rPr>
                <w:rFonts w:eastAsia="Times New Roman"/>
                <w:b/>
                <w:bCs/>
                <w:i/>
                <w:iCs/>
                <w:color w:val="000000" w:themeColor="text1"/>
                <w:sz w:val="18"/>
                <w:szCs w:val="18"/>
                <w:lang w:val="es-MX"/>
              </w:rPr>
              <w:t>Electronics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color w:val="000000" w:themeColor="text1"/>
                <w:sz w:val="18"/>
                <w:szCs w:val="18"/>
                <w:lang w:val="es-MX"/>
              </w:rPr>
              <w:t> México </w:t>
            </w:r>
            <w:r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  <w:t>             </w:t>
            </w:r>
          </w:p>
          <w:p w14:paraId="294646AC" w14:textId="77777777" w:rsidR="005D51A1" w:rsidRDefault="005D51A1" w:rsidP="00462334">
            <w:pPr>
              <w:jc w:val="both"/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  <w:t>Daniela Medel          </w:t>
            </w:r>
          </w:p>
          <w:p w14:paraId="08120855" w14:textId="77777777" w:rsidR="005D51A1" w:rsidRDefault="005D51A1" w:rsidP="00462334">
            <w:pPr>
              <w:jc w:val="both"/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  <w:t>Media &amp; PR        </w:t>
            </w:r>
          </w:p>
          <w:p w14:paraId="36D6622C" w14:textId="77777777" w:rsidR="005D51A1" w:rsidRDefault="005D51A1" w:rsidP="00462334">
            <w:pPr>
              <w:jc w:val="both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  <w:t>Tel.  52 56 6230 2485         </w:t>
            </w:r>
          </w:p>
          <w:p w14:paraId="5980FBCA" w14:textId="77777777" w:rsidR="005D51A1" w:rsidRDefault="00283086" w:rsidP="00462334">
            <w:pPr>
              <w:jc w:val="both"/>
              <w:rPr>
                <w:rFonts w:eastAsia="Times New Roman"/>
                <w:color w:val="000000" w:themeColor="text1"/>
                <w:sz w:val="18"/>
                <w:szCs w:val="18"/>
              </w:rPr>
            </w:pPr>
            <w:hyperlink r:id="rId13" w:history="1">
              <w:r w:rsidR="005D51A1">
                <w:rPr>
                  <w:rStyle w:val="Hyperlink"/>
                  <w:rFonts w:eastAsia="Times New Roman"/>
                  <w:lang w:val="es-MX"/>
                </w:rPr>
                <w:t>daniela.medel@lge.com</w:t>
              </w:r>
            </w:hyperlink>
            <w:r w:rsidR="005D51A1"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  <w:t>             </w:t>
            </w:r>
          </w:p>
        </w:tc>
        <w:tc>
          <w:tcPr>
            <w:tcW w:w="2790" w:type="dxa"/>
            <w:hideMark/>
          </w:tcPr>
          <w:p w14:paraId="44484B00" w14:textId="77777777" w:rsidR="005D51A1" w:rsidRDefault="005D51A1" w:rsidP="00462334">
            <w:pPr>
              <w:jc w:val="both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</w:rPr>
              <w:t>       </w:t>
            </w:r>
          </w:p>
          <w:p w14:paraId="247217F1" w14:textId="77777777" w:rsidR="005D51A1" w:rsidRDefault="005D51A1" w:rsidP="00462334">
            <w:pPr>
              <w:jc w:val="both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</w:rPr>
              <w:t>       </w:t>
            </w:r>
          </w:p>
          <w:p w14:paraId="480D4354" w14:textId="77777777" w:rsidR="005D51A1" w:rsidRDefault="005D51A1" w:rsidP="00462334">
            <w:pPr>
              <w:jc w:val="both"/>
              <w:rPr>
                <w:rFonts w:eastAsia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Burson</w:t>
            </w:r>
            <w:proofErr w:type="spellEnd"/>
            <w:r>
              <w:rPr>
                <w:rFonts w:eastAsia="Times New Roman"/>
                <w:color w:val="000000" w:themeColor="text1"/>
                <w:sz w:val="18"/>
                <w:szCs w:val="18"/>
              </w:rPr>
              <w:t>          </w:t>
            </w:r>
          </w:p>
          <w:p w14:paraId="3FDCD1FF" w14:textId="77777777" w:rsidR="005D51A1" w:rsidRDefault="005D51A1" w:rsidP="00462334">
            <w:pPr>
              <w:jc w:val="both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</w:rPr>
              <w:t>Fernando Martinez      </w:t>
            </w:r>
          </w:p>
          <w:p w14:paraId="1570ED5E" w14:textId="77777777" w:rsidR="005D51A1" w:rsidRDefault="005D51A1" w:rsidP="00462334">
            <w:pPr>
              <w:jc w:val="both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</w:rPr>
              <w:t>Account Manager      </w:t>
            </w:r>
          </w:p>
          <w:p w14:paraId="284EFECD" w14:textId="77777777" w:rsidR="005D51A1" w:rsidRDefault="005D51A1" w:rsidP="00462334">
            <w:pPr>
              <w:jc w:val="both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</w:rPr>
              <w:t>Tel. 55 4888 6364     </w:t>
            </w:r>
          </w:p>
          <w:p w14:paraId="7991B52B" w14:textId="77777777" w:rsidR="005D51A1" w:rsidRDefault="00283086" w:rsidP="00462334">
            <w:pPr>
              <w:jc w:val="both"/>
              <w:rPr>
                <w:rFonts w:eastAsia="Times New Roman"/>
                <w:color w:val="000000" w:themeColor="text1"/>
                <w:sz w:val="18"/>
                <w:szCs w:val="18"/>
              </w:rPr>
            </w:pPr>
            <w:hyperlink r:id="rId14" w:history="1">
              <w:r w:rsidR="005D51A1">
                <w:rPr>
                  <w:rStyle w:val="Hyperlink"/>
                  <w:rFonts w:eastAsia="Times New Roman"/>
                </w:rPr>
                <w:t>fernando.pineda@bursonglobal.com</w:t>
              </w:r>
            </w:hyperlink>
            <w:r w:rsidR="005D51A1"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  <w:t>     </w:t>
            </w:r>
          </w:p>
        </w:tc>
      </w:tr>
    </w:tbl>
    <w:p w14:paraId="59F6164A" w14:textId="77777777" w:rsidR="005D51A1" w:rsidRPr="00F52A3B" w:rsidRDefault="005D51A1" w:rsidP="005D51A1">
      <w:pPr>
        <w:suppressAutoHyphens/>
        <w:spacing w:line="360" w:lineRule="auto"/>
        <w:rPr>
          <w:bCs/>
        </w:rPr>
      </w:pPr>
    </w:p>
    <w:bookmarkEnd w:id="0"/>
    <w:p w14:paraId="052FA0EB" w14:textId="77777777" w:rsidR="00E40A12" w:rsidRDefault="00E40A12" w:rsidP="00E40A12">
      <w:pPr>
        <w:suppressAutoHyphens/>
        <w:rPr>
          <w:b/>
          <w:sz w:val="18"/>
          <w:szCs w:val="18"/>
        </w:rPr>
      </w:pPr>
    </w:p>
    <w:p w14:paraId="0F3D19E9" w14:textId="77777777" w:rsidR="00E40A12" w:rsidRPr="00F52A3B" w:rsidRDefault="00E40A12" w:rsidP="00E40A12">
      <w:pPr>
        <w:suppressAutoHyphens/>
        <w:rPr>
          <w:b/>
          <w:sz w:val="18"/>
          <w:szCs w:val="18"/>
        </w:rPr>
      </w:pPr>
    </w:p>
    <w:p w14:paraId="40E8EFFD" w14:textId="75B5FD08" w:rsidR="00B42950" w:rsidRPr="009707F1" w:rsidRDefault="00B42950" w:rsidP="009707F1">
      <w:pPr>
        <w:widowControl w:val="0"/>
        <w:tabs>
          <w:tab w:val="left" w:pos="3969"/>
        </w:tabs>
        <w:suppressAutoHyphens/>
        <w:autoSpaceDE w:val="0"/>
        <w:jc w:val="both"/>
        <w:rPr>
          <w:rFonts w:eastAsiaTheme="minorEastAsia"/>
          <w:sz w:val="18"/>
          <w:szCs w:val="18"/>
          <w:lang w:val="fi-FI" w:eastAsia="ko-KR"/>
        </w:rPr>
      </w:pPr>
    </w:p>
    <w:sectPr w:rsidR="00B42950" w:rsidRPr="009707F1" w:rsidSect="00E40A12">
      <w:headerReference w:type="even" r:id="rId15"/>
      <w:headerReference w:type="default" r:id="rId16"/>
      <w:footerReference w:type="default" r:id="rId17"/>
      <w:headerReference w:type="first" r:id="rId18"/>
      <w:endnotePr>
        <w:numFmt w:val="decimal"/>
      </w:endnotePr>
      <w:pgSz w:w="11907" w:h="16840"/>
      <w:pgMar w:top="2268" w:right="1701" w:bottom="1701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D04F9A" w14:textId="77777777" w:rsidR="00283086" w:rsidRDefault="00283086">
      <w:r>
        <w:separator/>
      </w:r>
    </w:p>
  </w:endnote>
  <w:endnote w:type="continuationSeparator" w:id="0">
    <w:p w14:paraId="37584FEB" w14:textId="77777777" w:rsidR="00283086" w:rsidRDefault="00283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F09601" w14:textId="77777777" w:rsidR="00843AB8" w:rsidRDefault="00843AB8">
    <w:pPr>
      <w:pStyle w:val="Footer"/>
      <w:ind w:right="360" w:firstLineChars="1850" w:firstLine="3700"/>
    </w:pPr>
    <w:r>
      <w:rPr>
        <w:noProof/>
        <w:lang w:val="es-MX" w:eastAsia="es-MX"/>
      </w:rPr>
      <mc:AlternateContent>
        <mc:Choice Requires="wps">
          <w:drawing>
            <wp:anchor distT="0" distB="0" distL="0" distR="0" simplePos="0" relativeHeight="251658240" behindDoc="0" locked="0" layoutInCell="0" allowOverlap="1" wp14:anchorId="6C39A160" wp14:editId="79F0D9B5">
              <wp:simplePos x="0" y="0"/>
              <wp:positionH relativeFrom="margin">
                <wp:align>right</wp:align>
              </wp:positionH>
              <wp:positionV relativeFrom="paragraph">
                <wp:posOffset>-224790</wp:posOffset>
              </wp:positionV>
              <wp:extent cx="64135" cy="23114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  <a:extLst>
                        <a:ext uri="smNativeData"/>
                      </a:extLst>
                    </wps:cNvSpPr>
                    <wps:spPr>
                      <a:xfrm>
                        <a:off x="0" y="0"/>
                        <a:ext cx="64135" cy="23114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</wps:spPr>
                    <wps:txbx>
                      <w:txbxContent>
                        <w:p w14:paraId="0C2D9CE0" w14:textId="77777777" w:rsidR="00843AB8" w:rsidRDefault="00843AB8">
                          <w:pPr>
                            <w:rPr>
                              <w:rStyle w:val="TitleChar"/>
                            </w:rPr>
                          </w:pPr>
                          <w:r>
                            <w:rPr>
                              <w:rStyle w:val="TitleChar"/>
                            </w:rPr>
                            <w:fldChar w:fldCharType="begin"/>
                          </w:r>
                          <w:r>
                            <w:rPr>
                              <w:rStyle w:val="TitleChar"/>
                            </w:rPr>
                            <w:instrText xml:space="preserve"> PAGE </w:instrText>
                          </w:r>
                          <w:r>
                            <w:rPr>
                              <w:rStyle w:val="TitleChar"/>
                            </w:rPr>
                            <w:fldChar w:fldCharType="separate"/>
                          </w:r>
                          <w:r w:rsidR="007B4DD1">
                            <w:rPr>
                              <w:rStyle w:val="TitleChar"/>
                              <w:noProof/>
                            </w:rPr>
                            <w:t>3</w:t>
                          </w:r>
                          <w:r>
                            <w:rPr>
                              <w:rStyle w:val="TitleChar"/>
                            </w:rPr>
                            <w:fldChar w:fldCharType="end"/>
                          </w:r>
                        </w:p>
                      </w:txbxContent>
                    </wps:txbx>
                    <wps:bodyPr spcFirstLastPara="1" vertOverflow="clip" horzOverflow="clip" wrap="none" lIns="0" tIns="0" rIns="0" bIns="0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39A16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46.15pt;margin-top:-17.7pt;width:5.05pt;height:18.2pt;z-index:251658240;visibility:visible;mso-wrap-style:non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" o:allowincell="f" filled="f" stroked="f" strokeweight="1pt">
              <v:path arrowok="t"/>
              <v:textbox inset="0,0,0,0">
                <w:txbxContent>
                  <w:p w14:paraId="0C2D9CE0" w14:textId="77777777" w:rsidR="00843AB8" w:rsidRDefault="00843AB8">
                    <w:pPr>
                      <w:rPr>
                        <w:rStyle w:val="TitleChar"/>
                      </w:rPr>
                    </w:pPr>
                    <w:r>
                      <w:rPr>
                        <w:rStyle w:val="TitleChar"/>
                      </w:rPr>
                      <w:fldChar w:fldCharType="begin"/>
                    </w:r>
                    <w:r>
                      <w:rPr>
                        <w:rStyle w:val="TitleChar"/>
                      </w:rPr>
                      <w:instrText xml:space="preserve"> PAGE </w:instrText>
                    </w:r>
                    <w:r>
                      <w:rPr>
                        <w:rStyle w:val="TitleChar"/>
                      </w:rPr>
                      <w:fldChar w:fldCharType="separate"/>
                    </w:r>
                    <w:r w:rsidR="007B4DD1">
                      <w:rPr>
                        <w:rStyle w:val="TitleChar"/>
                        <w:noProof/>
                      </w:rPr>
                      <w:t>3</w:t>
                    </w:r>
                    <w:r>
                      <w:rPr>
                        <w:rStyle w:val="TitleChar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D3E514" w14:textId="77777777" w:rsidR="00283086" w:rsidRDefault="00283086">
      <w:r>
        <w:separator/>
      </w:r>
    </w:p>
  </w:footnote>
  <w:footnote w:type="continuationSeparator" w:id="0">
    <w:p w14:paraId="68027945" w14:textId="77777777" w:rsidR="00283086" w:rsidRDefault="00283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8C2C8" w14:textId="5DA0D329" w:rsidR="00CC3415" w:rsidRDefault="00CC3415">
    <w:pPr>
      <w:pStyle w:val="Header"/>
    </w:pPr>
    <w:r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7DD1B085" wp14:editId="56509204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1343025" cy="376555"/>
              <wp:effectExtent l="0" t="0" r="9525" b="4445"/>
              <wp:wrapNone/>
              <wp:docPr id="247556390" name="Text Box 4" descr="LGE Internal Use Only">
                <a:extLst xmlns:a="http://schemas.openxmlformats.org/drawingml/2006/main">
                  <a:ext uri="{5AE41FA2-C0FF-4470-9BD4-5FADCA87CBE2}">
                    <aclsh:classification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302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A73549" w14:textId="7EB419F7" w:rsidR="00CC3415" w:rsidRPr="00CC3415" w:rsidRDefault="00CC3415" w:rsidP="00CC341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CC341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LGE 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D1B08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alt="LGE Internal Use Only" style="position:absolute;margin-left:0;margin-top:0;width:105.75pt;height:29.65pt;z-index:251658245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" filled="f" stroked="f">
              <v:textbox style="mso-fit-shape-to-text:t" inset="0,15pt,0,0">
                <w:txbxContent>
                  <w:p w14:paraId="59A73549" w14:textId="7EB419F7" w:rsidR="00CC3415" w:rsidRPr="00CC3415" w:rsidRDefault="00CC3415" w:rsidP="00CC3415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CC3415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LGE 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CB06FD" w14:textId="1C338244" w:rsidR="00843AB8" w:rsidRDefault="00CC341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0" distR="0" simplePos="0" relativeHeight="251658246" behindDoc="0" locked="0" layoutInCell="1" allowOverlap="1" wp14:anchorId="7F1934A7" wp14:editId="43CC6F24">
              <wp:simplePos x="1079157" y="455346"/>
              <wp:positionH relativeFrom="page">
                <wp:align>center</wp:align>
              </wp:positionH>
              <wp:positionV relativeFrom="page">
                <wp:align>top</wp:align>
              </wp:positionV>
              <wp:extent cx="1343025" cy="376555"/>
              <wp:effectExtent l="0" t="0" r="9525" b="4445"/>
              <wp:wrapNone/>
              <wp:docPr id="2046544411" name="Text Box 5" descr="LGE Internal Use Only">
                <a:extLst xmlns:a="http://schemas.openxmlformats.org/drawingml/2006/main">
                  <a:ext uri="{5AE41FA2-C0FF-4470-9BD4-5FADCA87CBE2}">
                    <aclsh:classification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302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9C7F12" w14:textId="4CC3AABB" w:rsidR="00CC3415" w:rsidRPr="00CC3415" w:rsidRDefault="00CC3415" w:rsidP="00CC341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CC341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LGE 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1934A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alt="LGE Internal Use Only" style="position:absolute;left:0;text-align:left;margin-left:0;margin-top:0;width:105.75pt;height:29.65pt;z-index:25165824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" filled="f" stroked="f">
              <v:textbox style="mso-fit-shape-to-text:t" inset="0,15pt,0,0">
                <w:txbxContent>
                  <w:p w14:paraId="569C7F12" w14:textId="4CC3AABB" w:rsidR="00CC3415" w:rsidRPr="00CC3415" w:rsidRDefault="00CC3415" w:rsidP="00CC3415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CC3415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LGE 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43AB8">
      <w:rPr>
        <w:noProof/>
        <w:lang w:val="es-MX" w:eastAsia="es-MX"/>
      </w:rPr>
      <w:drawing>
        <wp:anchor distT="0" distB="0" distL="0" distR="0" simplePos="0" relativeHeight="251658243" behindDoc="0" locked="0" layoutInCell="1" hidden="0" allowOverlap="1" wp14:anchorId="60595E9C" wp14:editId="5F8F7A0F">
          <wp:simplePos x="0" y="0"/>
          <wp:positionH relativeFrom="leftMargin">
            <wp:posOffset>494030</wp:posOffset>
          </wp:positionH>
          <wp:positionV relativeFrom="paragraph">
            <wp:posOffset>204597</wp:posOffset>
          </wp:positionV>
          <wp:extent cx="586105" cy="317500"/>
          <wp:effectExtent l="0" t="0" r="0" b="6350"/>
          <wp:wrapSquare wrapText="bothSides" distT="0" distB="0" distL="0" distR="0"/>
          <wp:docPr id="7" name="Picture 4" descr="A close up of a 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4" descr="A close up of a logo&#10;&#10;Description automatically generated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105" cy="317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3AB8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1E4A872A" wp14:editId="2C301772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3" name="Text Box 3" descr="{&quot;HashCode&quot;:966751382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76AAD2" w14:textId="77777777" w:rsidR="00843AB8" w:rsidRPr="00804423" w:rsidRDefault="00843AB8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/>
                            </w:rPr>
                            <w:t>LGE 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E4A872A" id="Text Box 3" o:spid="_x0000_s1028" type="#_x0000_t202" alt="{&quot;HashCode&quot;:966751382,&quot;Height&quot;:842.0,&quot;Width&quot;:595.0,&quot;Placement&quot;:&quot;Header&quot;,&quot;Index&quot;:&quot;Primary&quot;,&quot;Section&quot;:1,&quot;Top&quot;:0.0,&quot;Left&quot;:0.0}" style="position:absolute;left:0;text-align:left;margin-left:0;margin-top:15pt;width:595.35pt;height:21.5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" o:allowincell="f" filled="f" stroked="f" strokeweight=".5pt">
              <v:textbox inset=",0,,0">
                <w:txbxContent>
                  <w:p w14:paraId="2976AAD2" w14:textId="77777777" w:rsidR="00843AB8" w:rsidRPr="00804423" w:rsidRDefault="00843AB8">
                    <w:pPr>
                      <w:jc w:val="center"/>
                      <w:rPr>
                        <w:rFonts w:ascii="Calibri" w:hAnsi="Calibri" w:cs="Calibri"/>
                        <w:color w:val="000000"/>
                      </w:rPr>
                    </w:pPr>
                    <w:r>
                      <w:rPr>
                        <w:rFonts w:ascii="Calibri" w:hAnsi="Calibri" w:cs="Calibri"/>
                        <w:color w:val="000000"/>
                      </w:rPr>
                      <w:t>LGE 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43AB8">
      <w:rPr>
        <w:noProof/>
        <w:lang w:val="es-MX" w:eastAsia="es-MX"/>
      </w:rPr>
      <w:drawing>
        <wp:anchor distT="0" distB="0" distL="114300" distR="114300" simplePos="0" relativeHeight="251658241" behindDoc="0" locked="0" layoutInCell="1" allowOverlap="1" wp14:anchorId="4C004B4D" wp14:editId="4255AF7A">
          <wp:simplePos x="0" y="0"/>
          <wp:positionH relativeFrom="column">
            <wp:posOffset>4922713</wp:posOffset>
          </wp:positionH>
          <wp:positionV relativeFrom="paragraph">
            <wp:posOffset>266065</wp:posOffset>
          </wp:positionV>
          <wp:extent cx="950595" cy="163195"/>
          <wp:effectExtent l="0" t="0" r="1905" b="8255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0595" cy="163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5D80C1F" w14:textId="77777777" w:rsidR="00843AB8" w:rsidRDefault="00843AB8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D2C5E7" w14:textId="2BBB23E8" w:rsidR="00CC3415" w:rsidRDefault="00CC3415">
    <w:pPr>
      <w:pStyle w:val="Header"/>
    </w:pPr>
    <w:r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455D4982" wp14:editId="5F08BD9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1343025" cy="376555"/>
              <wp:effectExtent l="0" t="0" r="9525" b="4445"/>
              <wp:wrapNone/>
              <wp:docPr id="128488620" name="Text Box 3" descr="LGE Internal Use Only">
                <a:extLst xmlns:a="http://schemas.openxmlformats.org/drawingml/2006/main">
                  <a:ext uri="{5AE41FA2-C0FF-4470-9BD4-5FADCA87CBE2}">
                    <aclsh:classification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302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D88DC7" w14:textId="66C3DFCF" w:rsidR="00CC3415" w:rsidRPr="00CC3415" w:rsidRDefault="00CC3415" w:rsidP="00CC341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CC341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LGE 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5D4982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alt="LGE Internal Use Only" style="position:absolute;margin-left:0;margin-top:0;width:105.75pt;height:29.65pt;z-index:25165824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" filled="f" stroked="f">
              <v:textbox style="mso-fit-shape-to-text:t" inset="0,15pt,0,0">
                <w:txbxContent>
                  <w:p w14:paraId="38D88DC7" w14:textId="66C3DFCF" w:rsidR="00CC3415" w:rsidRPr="00CC3415" w:rsidRDefault="00CC3415" w:rsidP="00CC3415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CC3415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LGE 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13BC0"/>
    <w:multiLevelType w:val="hybridMultilevel"/>
    <w:tmpl w:val="881C23BA"/>
    <w:lvl w:ilvl="0" w:tplc="2AB84CF4">
      <w:numFmt w:val="bullet"/>
      <w:lvlText w:val="-"/>
      <w:lvlJc w:val="left"/>
      <w:pPr>
        <w:ind w:left="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">
    <w:nsid w:val="05583EFC"/>
    <w:multiLevelType w:val="multilevel"/>
    <w:tmpl w:val="37CAA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0F7DFD"/>
    <w:multiLevelType w:val="hybridMultilevel"/>
    <w:tmpl w:val="5DF29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05618B"/>
    <w:multiLevelType w:val="hybridMultilevel"/>
    <w:tmpl w:val="CD3622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B12DD1"/>
    <w:multiLevelType w:val="hybridMultilevel"/>
    <w:tmpl w:val="E368D2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1046A"/>
    <w:multiLevelType w:val="hybridMultilevel"/>
    <w:tmpl w:val="AE7E8C56"/>
    <w:lvl w:ilvl="0" w:tplc="04090001">
      <w:start w:val="1"/>
      <w:numFmt w:val="bullet"/>
      <w:lvlText w:val=""/>
      <w:lvlJc w:val="left"/>
      <w:pPr>
        <w:ind w:left="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6">
    <w:nsid w:val="3C5F3C12"/>
    <w:multiLevelType w:val="hybridMultilevel"/>
    <w:tmpl w:val="63367F3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6B4EC9"/>
    <w:multiLevelType w:val="hybridMultilevel"/>
    <w:tmpl w:val="69263BA2"/>
    <w:lvl w:ilvl="0" w:tplc="61882428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8">
    <w:nsid w:val="458A0A6F"/>
    <w:multiLevelType w:val="hybridMultilevel"/>
    <w:tmpl w:val="4984B678"/>
    <w:lvl w:ilvl="0" w:tplc="04090001">
      <w:start w:val="1"/>
      <w:numFmt w:val="bullet"/>
      <w:lvlText w:val=""/>
      <w:lvlJc w:val="left"/>
      <w:pPr>
        <w:ind w:left="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9">
    <w:nsid w:val="4C3E1C3C"/>
    <w:multiLevelType w:val="multilevel"/>
    <w:tmpl w:val="B0F8B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A8174B"/>
    <w:multiLevelType w:val="hybridMultilevel"/>
    <w:tmpl w:val="AECEA8E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81640E"/>
    <w:multiLevelType w:val="multilevel"/>
    <w:tmpl w:val="741CF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37210B"/>
    <w:multiLevelType w:val="hybridMultilevel"/>
    <w:tmpl w:val="A97A19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2"/>
  </w:num>
  <w:num w:numId="9">
    <w:abstractNumId w:val="6"/>
  </w:num>
  <w:num w:numId="10">
    <w:abstractNumId w:val="10"/>
  </w:num>
  <w:num w:numId="11">
    <w:abstractNumId w:val="3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A12"/>
    <w:rsid w:val="00001D5D"/>
    <w:rsid w:val="00001F43"/>
    <w:rsid w:val="00006401"/>
    <w:rsid w:val="00006677"/>
    <w:rsid w:val="000119B5"/>
    <w:rsid w:val="00012C2F"/>
    <w:rsid w:val="00013333"/>
    <w:rsid w:val="00020540"/>
    <w:rsid w:val="00020E72"/>
    <w:rsid w:val="00022692"/>
    <w:rsid w:val="00025F88"/>
    <w:rsid w:val="00027417"/>
    <w:rsid w:val="000310FE"/>
    <w:rsid w:val="00032A78"/>
    <w:rsid w:val="00035040"/>
    <w:rsid w:val="00035901"/>
    <w:rsid w:val="00036EA7"/>
    <w:rsid w:val="00040119"/>
    <w:rsid w:val="00040D63"/>
    <w:rsid w:val="00040E8E"/>
    <w:rsid w:val="00040F60"/>
    <w:rsid w:val="00041FF8"/>
    <w:rsid w:val="0004291F"/>
    <w:rsid w:val="00044F16"/>
    <w:rsid w:val="00045920"/>
    <w:rsid w:val="00045FA4"/>
    <w:rsid w:val="00052CCF"/>
    <w:rsid w:val="00053B9F"/>
    <w:rsid w:val="00054960"/>
    <w:rsid w:val="00054BA4"/>
    <w:rsid w:val="00056BBA"/>
    <w:rsid w:val="00056C7F"/>
    <w:rsid w:val="000616B7"/>
    <w:rsid w:val="00062E90"/>
    <w:rsid w:val="0006359D"/>
    <w:rsid w:val="00063E39"/>
    <w:rsid w:val="00072210"/>
    <w:rsid w:val="00075D7F"/>
    <w:rsid w:val="00076C59"/>
    <w:rsid w:val="00080F49"/>
    <w:rsid w:val="000826F3"/>
    <w:rsid w:val="0008311F"/>
    <w:rsid w:val="00086527"/>
    <w:rsid w:val="00086573"/>
    <w:rsid w:val="00090017"/>
    <w:rsid w:val="00091377"/>
    <w:rsid w:val="00091D2F"/>
    <w:rsid w:val="00095A62"/>
    <w:rsid w:val="00096382"/>
    <w:rsid w:val="00097ADA"/>
    <w:rsid w:val="000A03B6"/>
    <w:rsid w:val="000A1705"/>
    <w:rsid w:val="000A1A44"/>
    <w:rsid w:val="000A28CA"/>
    <w:rsid w:val="000A3460"/>
    <w:rsid w:val="000A3CAC"/>
    <w:rsid w:val="000A6780"/>
    <w:rsid w:val="000A6D1E"/>
    <w:rsid w:val="000B03BD"/>
    <w:rsid w:val="000B3299"/>
    <w:rsid w:val="000C1255"/>
    <w:rsid w:val="000C12CB"/>
    <w:rsid w:val="000C1987"/>
    <w:rsid w:val="000C586E"/>
    <w:rsid w:val="000C6A46"/>
    <w:rsid w:val="000C7889"/>
    <w:rsid w:val="000D7046"/>
    <w:rsid w:val="000D73EC"/>
    <w:rsid w:val="000E0387"/>
    <w:rsid w:val="000E09BA"/>
    <w:rsid w:val="000E1889"/>
    <w:rsid w:val="000E2DA6"/>
    <w:rsid w:val="000E3FFF"/>
    <w:rsid w:val="000E6D91"/>
    <w:rsid w:val="000F290F"/>
    <w:rsid w:val="000F5251"/>
    <w:rsid w:val="000F5336"/>
    <w:rsid w:val="000F5C69"/>
    <w:rsid w:val="001008C2"/>
    <w:rsid w:val="001042C9"/>
    <w:rsid w:val="00104395"/>
    <w:rsid w:val="0011055B"/>
    <w:rsid w:val="0011130F"/>
    <w:rsid w:val="00114188"/>
    <w:rsid w:val="00116193"/>
    <w:rsid w:val="00116D95"/>
    <w:rsid w:val="00120545"/>
    <w:rsid w:val="0012386B"/>
    <w:rsid w:val="001252B8"/>
    <w:rsid w:val="00127B62"/>
    <w:rsid w:val="00127BEB"/>
    <w:rsid w:val="00130FC0"/>
    <w:rsid w:val="001323A0"/>
    <w:rsid w:val="00133B9C"/>
    <w:rsid w:val="00134CA4"/>
    <w:rsid w:val="00136D31"/>
    <w:rsid w:val="00140305"/>
    <w:rsid w:val="001434A8"/>
    <w:rsid w:val="00146A3E"/>
    <w:rsid w:val="00150180"/>
    <w:rsid w:val="00150411"/>
    <w:rsid w:val="00150857"/>
    <w:rsid w:val="00153DEB"/>
    <w:rsid w:val="00157BFB"/>
    <w:rsid w:val="0016096C"/>
    <w:rsid w:val="00160A0F"/>
    <w:rsid w:val="00164C7E"/>
    <w:rsid w:val="001652B7"/>
    <w:rsid w:val="001669B0"/>
    <w:rsid w:val="00167CD0"/>
    <w:rsid w:val="00171235"/>
    <w:rsid w:val="0017321A"/>
    <w:rsid w:val="00173B01"/>
    <w:rsid w:val="001746C1"/>
    <w:rsid w:val="00174FA2"/>
    <w:rsid w:val="00175EBA"/>
    <w:rsid w:val="00176048"/>
    <w:rsid w:val="00176049"/>
    <w:rsid w:val="00176CAD"/>
    <w:rsid w:val="0017728E"/>
    <w:rsid w:val="001804B4"/>
    <w:rsid w:val="00180B3D"/>
    <w:rsid w:val="00183DA4"/>
    <w:rsid w:val="0018490F"/>
    <w:rsid w:val="00185042"/>
    <w:rsid w:val="0018625E"/>
    <w:rsid w:val="00187075"/>
    <w:rsid w:val="00193348"/>
    <w:rsid w:val="00193D51"/>
    <w:rsid w:val="001A0927"/>
    <w:rsid w:val="001A192A"/>
    <w:rsid w:val="001A5934"/>
    <w:rsid w:val="001A5DAC"/>
    <w:rsid w:val="001A6061"/>
    <w:rsid w:val="001A6DA8"/>
    <w:rsid w:val="001B0B4E"/>
    <w:rsid w:val="001B2C58"/>
    <w:rsid w:val="001B3D24"/>
    <w:rsid w:val="001B5C32"/>
    <w:rsid w:val="001C00BE"/>
    <w:rsid w:val="001C66A2"/>
    <w:rsid w:val="001C7926"/>
    <w:rsid w:val="001D1FE9"/>
    <w:rsid w:val="001D2313"/>
    <w:rsid w:val="001D4BFC"/>
    <w:rsid w:val="001D4D07"/>
    <w:rsid w:val="001E2D0C"/>
    <w:rsid w:val="001E611D"/>
    <w:rsid w:val="001F059D"/>
    <w:rsid w:val="001F4A92"/>
    <w:rsid w:val="001F4C0D"/>
    <w:rsid w:val="001F4DDF"/>
    <w:rsid w:val="001F64A4"/>
    <w:rsid w:val="001F6C7D"/>
    <w:rsid w:val="00200333"/>
    <w:rsid w:val="00201924"/>
    <w:rsid w:val="002060B3"/>
    <w:rsid w:val="00206A9C"/>
    <w:rsid w:val="00216A67"/>
    <w:rsid w:val="0022066F"/>
    <w:rsid w:val="00223CC3"/>
    <w:rsid w:val="00230857"/>
    <w:rsid w:val="00234A88"/>
    <w:rsid w:val="00236BB2"/>
    <w:rsid w:val="00240268"/>
    <w:rsid w:val="00240F2D"/>
    <w:rsid w:val="00241B02"/>
    <w:rsid w:val="002432C1"/>
    <w:rsid w:val="002437CF"/>
    <w:rsid w:val="00243E17"/>
    <w:rsid w:val="00246CDF"/>
    <w:rsid w:val="002479F6"/>
    <w:rsid w:val="00251E27"/>
    <w:rsid w:val="0025434B"/>
    <w:rsid w:val="00254B77"/>
    <w:rsid w:val="0025636A"/>
    <w:rsid w:val="002619DC"/>
    <w:rsid w:val="00262C53"/>
    <w:rsid w:val="00267C49"/>
    <w:rsid w:val="00270B7E"/>
    <w:rsid w:val="002746B4"/>
    <w:rsid w:val="002755F3"/>
    <w:rsid w:val="00277F37"/>
    <w:rsid w:val="00283086"/>
    <w:rsid w:val="00285CF9"/>
    <w:rsid w:val="00286CE1"/>
    <w:rsid w:val="00287EFB"/>
    <w:rsid w:val="00293130"/>
    <w:rsid w:val="00293B4B"/>
    <w:rsid w:val="00294CD6"/>
    <w:rsid w:val="00296B12"/>
    <w:rsid w:val="00296EDF"/>
    <w:rsid w:val="00297350"/>
    <w:rsid w:val="002A46A0"/>
    <w:rsid w:val="002A6CE9"/>
    <w:rsid w:val="002A7323"/>
    <w:rsid w:val="002B13D7"/>
    <w:rsid w:val="002B3765"/>
    <w:rsid w:val="002B7DB3"/>
    <w:rsid w:val="002C5274"/>
    <w:rsid w:val="002C7901"/>
    <w:rsid w:val="002D1C94"/>
    <w:rsid w:val="002D3CB0"/>
    <w:rsid w:val="002D4E4E"/>
    <w:rsid w:val="002D7BE1"/>
    <w:rsid w:val="002E1895"/>
    <w:rsid w:val="002E2329"/>
    <w:rsid w:val="002E25F0"/>
    <w:rsid w:val="002E2C49"/>
    <w:rsid w:val="002E4888"/>
    <w:rsid w:val="002E6720"/>
    <w:rsid w:val="002F39B6"/>
    <w:rsid w:val="002F4458"/>
    <w:rsid w:val="002F4B79"/>
    <w:rsid w:val="00301777"/>
    <w:rsid w:val="003017A3"/>
    <w:rsid w:val="003031F0"/>
    <w:rsid w:val="0030355C"/>
    <w:rsid w:val="00307977"/>
    <w:rsid w:val="00313D3A"/>
    <w:rsid w:val="00317379"/>
    <w:rsid w:val="00326A2F"/>
    <w:rsid w:val="003306D7"/>
    <w:rsid w:val="00332821"/>
    <w:rsid w:val="003345B6"/>
    <w:rsid w:val="00334AE7"/>
    <w:rsid w:val="003377CF"/>
    <w:rsid w:val="00340D78"/>
    <w:rsid w:val="00342386"/>
    <w:rsid w:val="0035010B"/>
    <w:rsid w:val="00352469"/>
    <w:rsid w:val="0035458A"/>
    <w:rsid w:val="00355489"/>
    <w:rsid w:val="00356B9D"/>
    <w:rsid w:val="00357768"/>
    <w:rsid w:val="00360971"/>
    <w:rsid w:val="003621B0"/>
    <w:rsid w:val="00363E60"/>
    <w:rsid w:val="00365BB9"/>
    <w:rsid w:val="0037131C"/>
    <w:rsid w:val="003725ED"/>
    <w:rsid w:val="00372C61"/>
    <w:rsid w:val="003751BB"/>
    <w:rsid w:val="00376C0F"/>
    <w:rsid w:val="00381CD4"/>
    <w:rsid w:val="00382EB0"/>
    <w:rsid w:val="00383C8C"/>
    <w:rsid w:val="00387864"/>
    <w:rsid w:val="00393783"/>
    <w:rsid w:val="00396938"/>
    <w:rsid w:val="003B204A"/>
    <w:rsid w:val="003B2C00"/>
    <w:rsid w:val="003B6F48"/>
    <w:rsid w:val="003C11DF"/>
    <w:rsid w:val="003C5288"/>
    <w:rsid w:val="003C5BD1"/>
    <w:rsid w:val="003D0AC3"/>
    <w:rsid w:val="003D1E30"/>
    <w:rsid w:val="003D21B9"/>
    <w:rsid w:val="003D28FA"/>
    <w:rsid w:val="003D4BD1"/>
    <w:rsid w:val="003D5407"/>
    <w:rsid w:val="003D7274"/>
    <w:rsid w:val="003D729F"/>
    <w:rsid w:val="003D73FA"/>
    <w:rsid w:val="003E070D"/>
    <w:rsid w:val="003E3CC6"/>
    <w:rsid w:val="003E3F3C"/>
    <w:rsid w:val="003E4B0C"/>
    <w:rsid w:val="003E6A75"/>
    <w:rsid w:val="003F013C"/>
    <w:rsid w:val="003F0DA5"/>
    <w:rsid w:val="003F1E05"/>
    <w:rsid w:val="003F5B6B"/>
    <w:rsid w:val="003F63B8"/>
    <w:rsid w:val="003F72C1"/>
    <w:rsid w:val="00405297"/>
    <w:rsid w:val="004062CC"/>
    <w:rsid w:val="00407CD6"/>
    <w:rsid w:val="00412CD8"/>
    <w:rsid w:val="00415884"/>
    <w:rsid w:val="00417E63"/>
    <w:rsid w:val="00420203"/>
    <w:rsid w:val="004224A6"/>
    <w:rsid w:val="00425995"/>
    <w:rsid w:val="00426142"/>
    <w:rsid w:val="00433F65"/>
    <w:rsid w:val="00435B5B"/>
    <w:rsid w:val="00436EC1"/>
    <w:rsid w:val="004378C6"/>
    <w:rsid w:val="00442619"/>
    <w:rsid w:val="004452B1"/>
    <w:rsid w:val="00445F56"/>
    <w:rsid w:val="00446B9C"/>
    <w:rsid w:val="00450B05"/>
    <w:rsid w:val="00451DCE"/>
    <w:rsid w:val="00452A7E"/>
    <w:rsid w:val="00452C56"/>
    <w:rsid w:val="00456AC2"/>
    <w:rsid w:val="00457895"/>
    <w:rsid w:val="00460D7C"/>
    <w:rsid w:val="004628AD"/>
    <w:rsid w:val="00467CAA"/>
    <w:rsid w:val="004736FE"/>
    <w:rsid w:val="00473A34"/>
    <w:rsid w:val="00475F5E"/>
    <w:rsid w:val="00476913"/>
    <w:rsid w:val="004800E0"/>
    <w:rsid w:val="004803DC"/>
    <w:rsid w:val="00480E7C"/>
    <w:rsid w:val="00483CEF"/>
    <w:rsid w:val="004840F7"/>
    <w:rsid w:val="00486887"/>
    <w:rsid w:val="0048787F"/>
    <w:rsid w:val="00487FE3"/>
    <w:rsid w:val="00491698"/>
    <w:rsid w:val="00496C3A"/>
    <w:rsid w:val="004A103C"/>
    <w:rsid w:val="004A6234"/>
    <w:rsid w:val="004A6F4B"/>
    <w:rsid w:val="004A7BF4"/>
    <w:rsid w:val="004A7D45"/>
    <w:rsid w:val="004B47BA"/>
    <w:rsid w:val="004B7680"/>
    <w:rsid w:val="004C0FA5"/>
    <w:rsid w:val="004C1201"/>
    <w:rsid w:val="004C1770"/>
    <w:rsid w:val="004C1DED"/>
    <w:rsid w:val="004C200D"/>
    <w:rsid w:val="004C226B"/>
    <w:rsid w:val="004C411C"/>
    <w:rsid w:val="004C60E7"/>
    <w:rsid w:val="004D2A70"/>
    <w:rsid w:val="004E252F"/>
    <w:rsid w:val="004E3BFE"/>
    <w:rsid w:val="004E4EEB"/>
    <w:rsid w:val="004E58A9"/>
    <w:rsid w:val="004E6D0D"/>
    <w:rsid w:val="004F06F6"/>
    <w:rsid w:val="004F0966"/>
    <w:rsid w:val="004F0FC3"/>
    <w:rsid w:val="004F23F4"/>
    <w:rsid w:val="004F454F"/>
    <w:rsid w:val="00502CA1"/>
    <w:rsid w:val="00503D7D"/>
    <w:rsid w:val="005042CE"/>
    <w:rsid w:val="00504AB1"/>
    <w:rsid w:val="00504C26"/>
    <w:rsid w:val="005077CF"/>
    <w:rsid w:val="00507BFD"/>
    <w:rsid w:val="005102FF"/>
    <w:rsid w:val="005138E6"/>
    <w:rsid w:val="0051593F"/>
    <w:rsid w:val="00515C3D"/>
    <w:rsid w:val="005165F9"/>
    <w:rsid w:val="005232AF"/>
    <w:rsid w:val="00525050"/>
    <w:rsid w:val="00525CD2"/>
    <w:rsid w:val="00525F0F"/>
    <w:rsid w:val="005317CD"/>
    <w:rsid w:val="005328D5"/>
    <w:rsid w:val="00534362"/>
    <w:rsid w:val="00535F80"/>
    <w:rsid w:val="00536597"/>
    <w:rsid w:val="005376C0"/>
    <w:rsid w:val="00542EDD"/>
    <w:rsid w:val="00546959"/>
    <w:rsid w:val="00546A06"/>
    <w:rsid w:val="00550802"/>
    <w:rsid w:val="00551383"/>
    <w:rsid w:val="005549E5"/>
    <w:rsid w:val="00556BB7"/>
    <w:rsid w:val="0056386D"/>
    <w:rsid w:val="00563DD1"/>
    <w:rsid w:val="00563E9C"/>
    <w:rsid w:val="00565C28"/>
    <w:rsid w:val="00566A99"/>
    <w:rsid w:val="00572EB3"/>
    <w:rsid w:val="00574E4B"/>
    <w:rsid w:val="00583176"/>
    <w:rsid w:val="005852C6"/>
    <w:rsid w:val="00587A82"/>
    <w:rsid w:val="005914BA"/>
    <w:rsid w:val="00594373"/>
    <w:rsid w:val="0059490A"/>
    <w:rsid w:val="00596F94"/>
    <w:rsid w:val="0059745F"/>
    <w:rsid w:val="005A1AC9"/>
    <w:rsid w:val="005A3FE5"/>
    <w:rsid w:val="005A5126"/>
    <w:rsid w:val="005A5EEA"/>
    <w:rsid w:val="005A609F"/>
    <w:rsid w:val="005A7F70"/>
    <w:rsid w:val="005B02EB"/>
    <w:rsid w:val="005B3A29"/>
    <w:rsid w:val="005C2F66"/>
    <w:rsid w:val="005C3B21"/>
    <w:rsid w:val="005C4C46"/>
    <w:rsid w:val="005C56A0"/>
    <w:rsid w:val="005C782A"/>
    <w:rsid w:val="005D0052"/>
    <w:rsid w:val="005D17F2"/>
    <w:rsid w:val="005D46F5"/>
    <w:rsid w:val="005D51A1"/>
    <w:rsid w:val="005E629E"/>
    <w:rsid w:val="005E66D9"/>
    <w:rsid w:val="005F3FCE"/>
    <w:rsid w:val="005F50AC"/>
    <w:rsid w:val="005F52AE"/>
    <w:rsid w:val="005F7686"/>
    <w:rsid w:val="005F7888"/>
    <w:rsid w:val="00600A8B"/>
    <w:rsid w:val="00602045"/>
    <w:rsid w:val="00603912"/>
    <w:rsid w:val="00604587"/>
    <w:rsid w:val="00605147"/>
    <w:rsid w:val="0061152A"/>
    <w:rsid w:val="00612518"/>
    <w:rsid w:val="00612CCD"/>
    <w:rsid w:val="006130C5"/>
    <w:rsid w:val="00613B97"/>
    <w:rsid w:val="00616F35"/>
    <w:rsid w:val="006236B7"/>
    <w:rsid w:val="00623F9B"/>
    <w:rsid w:val="0062600D"/>
    <w:rsid w:val="00626DD4"/>
    <w:rsid w:val="006273FD"/>
    <w:rsid w:val="00634282"/>
    <w:rsid w:val="00640168"/>
    <w:rsid w:val="00641731"/>
    <w:rsid w:val="00641CE6"/>
    <w:rsid w:val="00646E67"/>
    <w:rsid w:val="00647C57"/>
    <w:rsid w:val="00650B4C"/>
    <w:rsid w:val="006528C7"/>
    <w:rsid w:val="00653898"/>
    <w:rsid w:val="00656C5C"/>
    <w:rsid w:val="006600AB"/>
    <w:rsid w:val="00660AA3"/>
    <w:rsid w:val="00660F62"/>
    <w:rsid w:val="00662089"/>
    <w:rsid w:val="00662FEE"/>
    <w:rsid w:val="00664A25"/>
    <w:rsid w:val="00665154"/>
    <w:rsid w:val="00666437"/>
    <w:rsid w:val="006716F5"/>
    <w:rsid w:val="0067253E"/>
    <w:rsid w:val="006747E1"/>
    <w:rsid w:val="0067666C"/>
    <w:rsid w:val="0067740C"/>
    <w:rsid w:val="0067747C"/>
    <w:rsid w:val="00693099"/>
    <w:rsid w:val="006941E9"/>
    <w:rsid w:val="00696041"/>
    <w:rsid w:val="00697685"/>
    <w:rsid w:val="006A203B"/>
    <w:rsid w:val="006A2419"/>
    <w:rsid w:val="006A303F"/>
    <w:rsid w:val="006A502C"/>
    <w:rsid w:val="006A705A"/>
    <w:rsid w:val="006A7F2F"/>
    <w:rsid w:val="006B293A"/>
    <w:rsid w:val="006B3604"/>
    <w:rsid w:val="006B3D21"/>
    <w:rsid w:val="006B7867"/>
    <w:rsid w:val="006B7E0C"/>
    <w:rsid w:val="006C09DB"/>
    <w:rsid w:val="006C2F07"/>
    <w:rsid w:val="006C4350"/>
    <w:rsid w:val="006C5471"/>
    <w:rsid w:val="006C6482"/>
    <w:rsid w:val="006D1FAD"/>
    <w:rsid w:val="006D24DC"/>
    <w:rsid w:val="006D4A33"/>
    <w:rsid w:val="006D6876"/>
    <w:rsid w:val="006E0B92"/>
    <w:rsid w:val="006E4E6D"/>
    <w:rsid w:val="006E5BAC"/>
    <w:rsid w:val="006F1846"/>
    <w:rsid w:val="006F430A"/>
    <w:rsid w:val="006F7BBC"/>
    <w:rsid w:val="00700B4A"/>
    <w:rsid w:val="00701E9C"/>
    <w:rsid w:val="00702BB9"/>
    <w:rsid w:val="007034B2"/>
    <w:rsid w:val="007035C7"/>
    <w:rsid w:val="0070363B"/>
    <w:rsid w:val="00704A0C"/>
    <w:rsid w:val="007065DC"/>
    <w:rsid w:val="00706F5F"/>
    <w:rsid w:val="007109B4"/>
    <w:rsid w:val="00712863"/>
    <w:rsid w:val="00712B87"/>
    <w:rsid w:val="00712B94"/>
    <w:rsid w:val="00713488"/>
    <w:rsid w:val="0071486E"/>
    <w:rsid w:val="00717600"/>
    <w:rsid w:val="0072471F"/>
    <w:rsid w:val="00725080"/>
    <w:rsid w:val="00725E35"/>
    <w:rsid w:val="0073313D"/>
    <w:rsid w:val="00733A48"/>
    <w:rsid w:val="00734E32"/>
    <w:rsid w:val="007359A1"/>
    <w:rsid w:val="00736171"/>
    <w:rsid w:val="0073695D"/>
    <w:rsid w:val="00737C01"/>
    <w:rsid w:val="00741426"/>
    <w:rsid w:val="00745495"/>
    <w:rsid w:val="00746430"/>
    <w:rsid w:val="00746966"/>
    <w:rsid w:val="00746D8C"/>
    <w:rsid w:val="007505E5"/>
    <w:rsid w:val="00752868"/>
    <w:rsid w:val="007532C6"/>
    <w:rsid w:val="00753F79"/>
    <w:rsid w:val="00754D03"/>
    <w:rsid w:val="00754EDD"/>
    <w:rsid w:val="007561B1"/>
    <w:rsid w:val="0076066C"/>
    <w:rsid w:val="00761BB6"/>
    <w:rsid w:val="007620A7"/>
    <w:rsid w:val="00762452"/>
    <w:rsid w:val="00762FD8"/>
    <w:rsid w:val="00764EA9"/>
    <w:rsid w:val="00770319"/>
    <w:rsid w:val="007719E2"/>
    <w:rsid w:val="00775DAF"/>
    <w:rsid w:val="007761B2"/>
    <w:rsid w:val="0077639D"/>
    <w:rsid w:val="0077669F"/>
    <w:rsid w:val="0077718B"/>
    <w:rsid w:val="00783E75"/>
    <w:rsid w:val="007841E9"/>
    <w:rsid w:val="0078479B"/>
    <w:rsid w:val="0078713F"/>
    <w:rsid w:val="007872FD"/>
    <w:rsid w:val="007909F8"/>
    <w:rsid w:val="007920A6"/>
    <w:rsid w:val="00793342"/>
    <w:rsid w:val="0079348C"/>
    <w:rsid w:val="007A0964"/>
    <w:rsid w:val="007A0D57"/>
    <w:rsid w:val="007A3F23"/>
    <w:rsid w:val="007A3FAB"/>
    <w:rsid w:val="007A7E14"/>
    <w:rsid w:val="007B005F"/>
    <w:rsid w:val="007B2D73"/>
    <w:rsid w:val="007B4DD1"/>
    <w:rsid w:val="007B5030"/>
    <w:rsid w:val="007B648F"/>
    <w:rsid w:val="007B696B"/>
    <w:rsid w:val="007B77DE"/>
    <w:rsid w:val="007C1343"/>
    <w:rsid w:val="007C1907"/>
    <w:rsid w:val="007C28DD"/>
    <w:rsid w:val="007D4B6E"/>
    <w:rsid w:val="007D66D4"/>
    <w:rsid w:val="007E0FD2"/>
    <w:rsid w:val="007E4E42"/>
    <w:rsid w:val="007F0A17"/>
    <w:rsid w:val="007F13E7"/>
    <w:rsid w:val="007F1DA7"/>
    <w:rsid w:val="007F5C34"/>
    <w:rsid w:val="00800703"/>
    <w:rsid w:val="00801D3B"/>
    <w:rsid w:val="00803506"/>
    <w:rsid w:val="008044F4"/>
    <w:rsid w:val="0080535F"/>
    <w:rsid w:val="00805415"/>
    <w:rsid w:val="008139BE"/>
    <w:rsid w:val="008141C7"/>
    <w:rsid w:val="00820083"/>
    <w:rsid w:val="00820622"/>
    <w:rsid w:val="0082470C"/>
    <w:rsid w:val="008274E5"/>
    <w:rsid w:val="008330D8"/>
    <w:rsid w:val="00835E9E"/>
    <w:rsid w:val="00837D63"/>
    <w:rsid w:val="00843AB8"/>
    <w:rsid w:val="008451B2"/>
    <w:rsid w:val="00847DDD"/>
    <w:rsid w:val="00850EB9"/>
    <w:rsid w:val="00852842"/>
    <w:rsid w:val="00855A32"/>
    <w:rsid w:val="0085728E"/>
    <w:rsid w:val="00861916"/>
    <w:rsid w:val="00866CE8"/>
    <w:rsid w:val="00870265"/>
    <w:rsid w:val="00871F13"/>
    <w:rsid w:val="008734A3"/>
    <w:rsid w:val="00875C29"/>
    <w:rsid w:val="00875F5C"/>
    <w:rsid w:val="00877A0D"/>
    <w:rsid w:val="00881022"/>
    <w:rsid w:val="00882989"/>
    <w:rsid w:val="008840D4"/>
    <w:rsid w:val="00884CF8"/>
    <w:rsid w:val="0088779F"/>
    <w:rsid w:val="00890175"/>
    <w:rsid w:val="00891BE2"/>
    <w:rsid w:val="00892229"/>
    <w:rsid w:val="00892D13"/>
    <w:rsid w:val="00893DA5"/>
    <w:rsid w:val="00895089"/>
    <w:rsid w:val="008A0686"/>
    <w:rsid w:val="008A0DF3"/>
    <w:rsid w:val="008A250B"/>
    <w:rsid w:val="008A2644"/>
    <w:rsid w:val="008A3024"/>
    <w:rsid w:val="008B01B9"/>
    <w:rsid w:val="008B058C"/>
    <w:rsid w:val="008B1D51"/>
    <w:rsid w:val="008B25B7"/>
    <w:rsid w:val="008C2B2F"/>
    <w:rsid w:val="008C406D"/>
    <w:rsid w:val="008D01AD"/>
    <w:rsid w:val="008D063F"/>
    <w:rsid w:val="008D2DDC"/>
    <w:rsid w:val="008E3AB9"/>
    <w:rsid w:val="008E59D0"/>
    <w:rsid w:val="008E7705"/>
    <w:rsid w:val="008E7C58"/>
    <w:rsid w:val="008F26AE"/>
    <w:rsid w:val="008F3039"/>
    <w:rsid w:val="008F32B1"/>
    <w:rsid w:val="008F4A1F"/>
    <w:rsid w:val="008F680A"/>
    <w:rsid w:val="008F6EF2"/>
    <w:rsid w:val="00900803"/>
    <w:rsid w:val="00900C68"/>
    <w:rsid w:val="009035BC"/>
    <w:rsid w:val="009061DF"/>
    <w:rsid w:val="009126F3"/>
    <w:rsid w:val="0091501A"/>
    <w:rsid w:val="0091675E"/>
    <w:rsid w:val="00921C57"/>
    <w:rsid w:val="00921E8F"/>
    <w:rsid w:val="00925460"/>
    <w:rsid w:val="00927AE0"/>
    <w:rsid w:val="009311FE"/>
    <w:rsid w:val="00931AA1"/>
    <w:rsid w:val="009321AB"/>
    <w:rsid w:val="00932647"/>
    <w:rsid w:val="009412CE"/>
    <w:rsid w:val="00941DF7"/>
    <w:rsid w:val="0094221B"/>
    <w:rsid w:val="00943DB0"/>
    <w:rsid w:val="00944A56"/>
    <w:rsid w:val="00945EE8"/>
    <w:rsid w:val="00946255"/>
    <w:rsid w:val="00957728"/>
    <w:rsid w:val="00960407"/>
    <w:rsid w:val="009605DC"/>
    <w:rsid w:val="009612C5"/>
    <w:rsid w:val="00964287"/>
    <w:rsid w:val="00964FDA"/>
    <w:rsid w:val="0096530A"/>
    <w:rsid w:val="00967742"/>
    <w:rsid w:val="009707F1"/>
    <w:rsid w:val="00970ADC"/>
    <w:rsid w:val="00974A0A"/>
    <w:rsid w:val="00977EF8"/>
    <w:rsid w:val="009803BF"/>
    <w:rsid w:val="009813A4"/>
    <w:rsid w:val="00982378"/>
    <w:rsid w:val="009824A4"/>
    <w:rsid w:val="009871D1"/>
    <w:rsid w:val="00992088"/>
    <w:rsid w:val="00996B52"/>
    <w:rsid w:val="00997853"/>
    <w:rsid w:val="00997F17"/>
    <w:rsid w:val="009A01AD"/>
    <w:rsid w:val="009A079C"/>
    <w:rsid w:val="009A09B1"/>
    <w:rsid w:val="009A26C3"/>
    <w:rsid w:val="009A3ACC"/>
    <w:rsid w:val="009A6DCC"/>
    <w:rsid w:val="009B2630"/>
    <w:rsid w:val="009C0349"/>
    <w:rsid w:val="009C18E6"/>
    <w:rsid w:val="009C2E6B"/>
    <w:rsid w:val="009C2F4B"/>
    <w:rsid w:val="009C3A30"/>
    <w:rsid w:val="009C51E8"/>
    <w:rsid w:val="009C557A"/>
    <w:rsid w:val="009D0ED1"/>
    <w:rsid w:val="009D13BF"/>
    <w:rsid w:val="009D2211"/>
    <w:rsid w:val="009D4590"/>
    <w:rsid w:val="009D5C5D"/>
    <w:rsid w:val="009E2732"/>
    <w:rsid w:val="009E3890"/>
    <w:rsid w:val="009E3F9A"/>
    <w:rsid w:val="009E47CC"/>
    <w:rsid w:val="009E5468"/>
    <w:rsid w:val="009E5536"/>
    <w:rsid w:val="009F45F8"/>
    <w:rsid w:val="009F4B3C"/>
    <w:rsid w:val="009F6297"/>
    <w:rsid w:val="009F7730"/>
    <w:rsid w:val="00A009E9"/>
    <w:rsid w:val="00A01DC1"/>
    <w:rsid w:val="00A0204C"/>
    <w:rsid w:val="00A02A31"/>
    <w:rsid w:val="00A034D2"/>
    <w:rsid w:val="00A11303"/>
    <w:rsid w:val="00A13888"/>
    <w:rsid w:val="00A15C1D"/>
    <w:rsid w:val="00A172CA"/>
    <w:rsid w:val="00A2252A"/>
    <w:rsid w:val="00A31A76"/>
    <w:rsid w:val="00A32534"/>
    <w:rsid w:val="00A326DF"/>
    <w:rsid w:val="00A36943"/>
    <w:rsid w:val="00A43225"/>
    <w:rsid w:val="00A44BFB"/>
    <w:rsid w:val="00A45298"/>
    <w:rsid w:val="00A45CC0"/>
    <w:rsid w:val="00A50C3B"/>
    <w:rsid w:val="00A51BA5"/>
    <w:rsid w:val="00A522D8"/>
    <w:rsid w:val="00A544B1"/>
    <w:rsid w:val="00A54509"/>
    <w:rsid w:val="00A55E46"/>
    <w:rsid w:val="00A562AF"/>
    <w:rsid w:val="00A63CBB"/>
    <w:rsid w:val="00A72765"/>
    <w:rsid w:val="00A77822"/>
    <w:rsid w:val="00A804E2"/>
    <w:rsid w:val="00A8243E"/>
    <w:rsid w:val="00A84547"/>
    <w:rsid w:val="00A866F8"/>
    <w:rsid w:val="00A8767D"/>
    <w:rsid w:val="00A92D5F"/>
    <w:rsid w:val="00A941A1"/>
    <w:rsid w:val="00A96C2F"/>
    <w:rsid w:val="00AA0CF3"/>
    <w:rsid w:val="00AA17FA"/>
    <w:rsid w:val="00AA41DB"/>
    <w:rsid w:val="00AA459F"/>
    <w:rsid w:val="00AA7724"/>
    <w:rsid w:val="00AB302A"/>
    <w:rsid w:val="00AB71EB"/>
    <w:rsid w:val="00AC0B3B"/>
    <w:rsid w:val="00AC3248"/>
    <w:rsid w:val="00AC37A8"/>
    <w:rsid w:val="00AC699A"/>
    <w:rsid w:val="00AD0AAA"/>
    <w:rsid w:val="00AD1124"/>
    <w:rsid w:val="00AD3991"/>
    <w:rsid w:val="00AD4BE1"/>
    <w:rsid w:val="00AD53D1"/>
    <w:rsid w:val="00AD65DF"/>
    <w:rsid w:val="00AE446F"/>
    <w:rsid w:val="00AE673A"/>
    <w:rsid w:val="00AE7B10"/>
    <w:rsid w:val="00AF06B2"/>
    <w:rsid w:val="00AF270D"/>
    <w:rsid w:val="00AF5B68"/>
    <w:rsid w:val="00B04542"/>
    <w:rsid w:val="00B06229"/>
    <w:rsid w:val="00B06494"/>
    <w:rsid w:val="00B13F9B"/>
    <w:rsid w:val="00B165EE"/>
    <w:rsid w:val="00B20673"/>
    <w:rsid w:val="00B214D5"/>
    <w:rsid w:val="00B227E6"/>
    <w:rsid w:val="00B24D57"/>
    <w:rsid w:val="00B30078"/>
    <w:rsid w:val="00B31104"/>
    <w:rsid w:val="00B32857"/>
    <w:rsid w:val="00B32B8F"/>
    <w:rsid w:val="00B32CEA"/>
    <w:rsid w:val="00B40C45"/>
    <w:rsid w:val="00B42950"/>
    <w:rsid w:val="00B441CE"/>
    <w:rsid w:val="00B456A8"/>
    <w:rsid w:val="00B45BD8"/>
    <w:rsid w:val="00B46F78"/>
    <w:rsid w:val="00B47000"/>
    <w:rsid w:val="00B4788E"/>
    <w:rsid w:val="00B50497"/>
    <w:rsid w:val="00B600C7"/>
    <w:rsid w:val="00B600D4"/>
    <w:rsid w:val="00B61904"/>
    <w:rsid w:val="00B62891"/>
    <w:rsid w:val="00B62F82"/>
    <w:rsid w:val="00B63228"/>
    <w:rsid w:val="00B63B56"/>
    <w:rsid w:val="00B6460A"/>
    <w:rsid w:val="00B70921"/>
    <w:rsid w:val="00B729DC"/>
    <w:rsid w:val="00B75A6F"/>
    <w:rsid w:val="00B76DED"/>
    <w:rsid w:val="00B81278"/>
    <w:rsid w:val="00B87650"/>
    <w:rsid w:val="00B91986"/>
    <w:rsid w:val="00B919B4"/>
    <w:rsid w:val="00B91E9A"/>
    <w:rsid w:val="00B9209F"/>
    <w:rsid w:val="00B95F9C"/>
    <w:rsid w:val="00BA2AD9"/>
    <w:rsid w:val="00BA65F3"/>
    <w:rsid w:val="00BA7E1E"/>
    <w:rsid w:val="00BB0A5B"/>
    <w:rsid w:val="00BB0A79"/>
    <w:rsid w:val="00BB0B77"/>
    <w:rsid w:val="00BB1577"/>
    <w:rsid w:val="00BB3022"/>
    <w:rsid w:val="00BB3932"/>
    <w:rsid w:val="00BB516F"/>
    <w:rsid w:val="00BB7A2C"/>
    <w:rsid w:val="00BC2720"/>
    <w:rsid w:val="00BD1FDF"/>
    <w:rsid w:val="00BD3F4E"/>
    <w:rsid w:val="00BD582E"/>
    <w:rsid w:val="00BD5B8D"/>
    <w:rsid w:val="00BE18A4"/>
    <w:rsid w:val="00BE3173"/>
    <w:rsid w:val="00BE3EEA"/>
    <w:rsid w:val="00BE4F1A"/>
    <w:rsid w:val="00BF385A"/>
    <w:rsid w:val="00BF4B1C"/>
    <w:rsid w:val="00BF546E"/>
    <w:rsid w:val="00C00D00"/>
    <w:rsid w:val="00C14F0C"/>
    <w:rsid w:val="00C21962"/>
    <w:rsid w:val="00C23022"/>
    <w:rsid w:val="00C24416"/>
    <w:rsid w:val="00C25A61"/>
    <w:rsid w:val="00C273BD"/>
    <w:rsid w:val="00C301A0"/>
    <w:rsid w:val="00C303DC"/>
    <w:rsid w:val="00C3046F"/>
    <w:rsid w:val="00C31332"/>
    <w:rsid w:val="00C31930"/>
    <w:rsid w:val="00C32AE0"/>
    <w:rsid w:val="00C32C30"/>
    <w:rsid w:val="00C33D7F"/>
    <w:rsid w:val="00C373D7"/>
    <w:rsid w:val="00C426A2"/>
    <w:rsid w:val="00C44419"/>
    <w:rsid w:val="00C46814"/>
    <w:rsid w:val="00C47746"/>
    <w:rsid w:val="00C533FA"/>
    <w:rsid w:val="00C5414E"/>
    <w:rsid w:val="00C54B49"/>
    <w:rsid w:val="00C54FFB"/>
    <w:rsid w:val="00C561E2"/>
    <w:rsid w:val="00C6197E"/>
    <w:rsid w:val="00C626F9"/>
    <w:rsid w:val="00C637B4"/>
    <w:rsid w:val="00C6591A"/>
    <w:rsid w:val="00C66BE0"/>
    <w:rsid w:val="00C6723A"/>
    <w:rsid w:val="00C74304"/>
    <w:rsid w:val="00C765EC"/>
    <w:rsid w:val="00C76D0F"/>
    <w:rsid w:val="00C80E3A"/>
    <w:rsid w:val="00C82D44"/>
    <w:rsid w:val="00C83344"/>
    <w:rsid w:val="00C8339A"/>
    <w:rsid w:val="00C840AF"/>
    <w:rsid w:val="00C8562D"/>
    <w:rsid w:val="00C90B27"/>
    <w:rsid w:val="00C9270C"/>
    <w:rsid w:val="00C93A4D"/>
    <w:rsid w:val="00CA1C4E"/>
    <w:rsid w:val="00CA4CB6"/>
    <w:rsid w:val="00CA5BA1"/>
    <w:rsid w:val="00CA5E5E"/>
    <w:rsid w:val="00CA60AD"/>
    <w:rsid w:val="00CA7C5A"/>
    <w:rsid w:val="00CB1F68"/>
    <w:rsid w:val="00CB269D"/>
    <w:rsid w:val="00CB28DA"/>
    <w:rsid w:val="00CB4114"/>
    <w:rsid w:val="00CB4819"/>
    <w:rsid w:val="00CB51E8"/>
    <w:rsid w:val="00CB6704"/>
    <w:rsid w:val="00CC3415"/>
    <w:rsid w:val="00CC45A2"/>
    <w:rsid w:val="00CC79B3"/>
    <w:rsid w:val="00CD11B5"/>
    <w:rsid w:val="00CD1398"/>
    <w:rsid w:val="00CD5A66"/>
    <w:rsid w:val="00CD62F1"/>
    <w:rsid w:val="00CD7250"/>
    <w:rsid w:val="00CE0F1D"/>
    <w:rsid w:val="00CF0265"/>
    <w:rsid w:val="00CF0FA6"/>
    <w:rsid w:val="00CF357E"/>
    <w:rsid w:val="00CF4050"/>
    <w:rsid w:val="00CF48BA"/>
    <w:rsid w:val="00CF5A20"/>
    <w:rsid w:val="00D03BA4"/>
    <w:rsid w:val="00D05586"/>
    <w:rsid w:val="00D05713"/>
    <w:rsid w:val="00D06658"/>
    <w:rsid w:val="00D12AF7"/>
    <w:rsid w:val="00D158C0"/>
    <w:rsid w:val="00D15C51"/>
    <w:rsid w:val="00D20C68"/>
    <w:rsid w:val="00D219F9"/>
    <w:rsid w:val="00D21D2C"/>
    <w:rsid w:val="00D21F1C"/>
    <w:rsid w:val="00D22191"/>
    <w:rsid w:val="00D25ED4"/>
    <w:rsid w:val="00D26039"/>
    <w:rsid w:val="00D27CE4"/>
    <w:rsid w:val="00D30E30"/>
    <w:rsid w:val="00D33816"/>
    <w:rsid w:val="00D431DB"/>
    <w:rsid w:val="00D43DBA"/>
    <w:rsid w:val="00D43E2D"/>
    <w:rsid w:val="00D47C0C"/>
    <w:rsid w:val="00D52D31"/>
    <w:rsid w:val="00D53C2E"/>
    <w:rsid w:val="00D54665"/>
    <w:rsid w:val="00D55F31"/>
    <w:rsid w:val="00D57260"/>
    <w:rsid w:val="00D621CB"/>
    <w:rsid w:val="00D62463"/>
    <w:rsid w:val="00D62E21"/>
    <w:rsid w:val="00D62E86"/>
    <w:rsid w:val="00D7284E"/>
    <w:rsid w:val="00D73F44"/>
    <w:rsid w:val="00D73F7B"/>
    <w:rsid w:val="00D74A29"/>
    <w:rsid w:val="00D767E4"/>
    <w:rsid w:val="00D842B1"/>
    <w:rsid w:val="00D8570B"/>
    <w:rsid w:val="00D85E3A"/>
    <w:rsid w:val="00D86C21"/>
    <w:rsid w:val="00D875A3"/>
    <w:rsid w:val="00D90681"/>
    <w:rsid w:val="00D9177F"/>
    <w:rsid w:val="00D91C7C"/>
    <w:rsid w:val="00D92F47"/>
    <w:rsid w:val="00D9343E"/>
    <w:rsid w:val="00D94313"/>
    <w:rsid w:val="00D9469C"/>
    <w:rsid w:val="00DA01C9"/>
    <w:rsid w:val="00DA0676"/>
    <w:rsid w:val="00DA0EE6"/>
    <w:rsid w:val="00DA3A4D"/>
    <w:rsid w:val="00DA4076"/>
    <w:rsid w:val="00DA7967"/>
    <w:rsid w:val="00DC1505"/>
    <w:rsid w:val="00DC183B"/>
    <w:rsid w:val="00DC19DD"/>
    <w:rsid w:val="00DC51AB"/>
    <w:rsid w:val="00DC5613"/>
    <w:rsid w:val="00DC5DDF"/>
    <w:rsid w:val="00DC61A6"/>
    <w:rsid w:val="00DD2E1B"/>
    <w:rsid w:val="00DE1DB7"/>
    <w:rsid w:val="00DE29CA"/>
    <w:rsid w:val="00DE33F1"/>
    <w:rsid w:val="00DE51D3"/>
    <w:rsid w:val="00DE57DF"/>
    <w:rsid w:val="00DF14BA"/>
    <w:rsid w:val="00DF2514"/>
    <w:rsid w:val="00DF265C"/>
    <w:rsid w:val="00DF4F3D"/>
    <w:rsid w:val="00DF567F"/>
    <w:rsid w:val="00E00097"/>
    <w:rsid w:val="00E028EF"/>
    <w:rsid w:val="00E031BA"/>
    <w:rsid w:val="00E03753"/>
    <w:rsid w:val="00E03EE6"/>
    <w:rsid w:val="00E132E4"/>
    <w:rsid w:val="00E146EE"/>
    <w:rsid w:val="00E148F5"/>
    <w:rsid w:val="00E14AFA"/>
    <w:rsid w:val="00E14B94"/>
    <w:rsid w:val="00E213B0"/>
    <w:rsid w:val="00E21C63"/>
    <w:rsid w:val="00E229DA"/>
    <w:rsid w:val="00E24440"/>
    <w:rsid w:val="00E25434"/>
    <w:rsid w:val="00E25AD0"/>
    <w:rsid w:val="00E26DF2"/>
    <w:rsid w:val="00E31C20"/>
    <w:rsid w:val="00E32D3E"/>
    <w:rsid w:val="00E332BD"/>
    <w:rsid w:val="00E36DEC"/>
    <w:rsid w:val="00E36F3C"/>
    <w:rsid w:val="00E37280"/>
    <w:rsid w:val="00E37405"/>
    <w:rsid w:val="00E40192"/>
    <w:rsid w:val="00E40A12"/>
    <w:rsid w:val="00E42279"/>
    <w:rsid w:val="00E45BED"/>
    <w:rsid w:val="00E501E1"/>
    <w:rsid w:val="00E507E3"/>
    <w:rsid w:val="00E52E97"/>
    <w:rsid w:val="00E6202A"/>
    <w:rsid w:val="00E62241"/>
    <w:rsid w:val="00E622D3"/>
    <w:rsid w:val="00E668F2"/>
    <w:rsid w:val="00E71372"/>
    <w:rsid w:val="00E75719"/>
    <w:rsid w:val="00E808BC"/>
    <w:rsid w:val="00E85893"/>
    <w:rsid w:val="00E87308"/>
    <w:rsid w:val="00E90D61"/>
    <w:rsid w:val="00E918B1"/>
    <w:rsid w:val="00E97681"/>
    <w:rsid w:val="00EA0803"/>
    <w:rsid w:val="00EA16CB"/>
    <w:rsid w:val="00EA37F4"/>
    <w:rsid w:val="00EB1991"/>
    <w:rsid w:val="00EB5C7C"/>
    <w:rsid w:val="00EB5F1B"/>
    <w:rsid w:val="00EB686B"/>
    <w:rsid w:val="00EB6A93"/>
    <w:rsid w:val="00EC26F9"/>
    <w:rsid w:val="00EC36B4"/>
    <w:rsid w:val="00ED345A"/>
    <w:rsid w:val="00ED52BE"/>
    <w:rsid w:val="00ED5817"/>
    <w:rsid w:val="00ED5B6D"/>
    <w:rsid w:val="00ED65B7"/>
    <w:rsid w:val="00EE144C"/>
    <w:rsid w:val="00EE243F"/>
    <w:rsid w:val="00EE297D"/>
    <w:rsid w:val="00EE2C2A"/>
    <w:rsid w:val="00EE3E67"/>
    <w:rsid w:val="00EE5C22"/>
    <w:rsid w:val="00EF0523"/>
    <w:rsid w:val="00F01C2F"/>
    <w:rsid w:val="00F02B27"/>
    <w:rsid w:val="00F04D82"/>
    <w:rsid w:val="00F06200"/>
    <w:rsid w:val="00F13AF0"/>
    <w:rsid w:val="00F15888"/>
    <w:rsid w:val="00F22374"/>
    <w:rsid w:val="00F242FD"/>
    <w:rsid w:val="00F30DF5"/>
    <w:rsid w:val="00F37B28"/>
    <w:rsid w:val="00F403D7"/>
    <w:rsid w:val="00F428FF"/>
    <w:rsid w:val="00F43D09"/>
    <w:rsid w:val="00F47C06"/>
    <w:rsid w:val="00F551C9"/>
    <w:rsid w:val="00F643FA"/>
    <w:rsid w:val="00F65110"/>
    <w:rsid w:val="00F70D1B"/>
    <w:rsid w:val="00F76930"/>
    <w:rsid w:val="00F807A0"/>
    <w:rsid w:val="00F809A8"/>
    <w:rsid w:val="00F80BCC"/>
    <w:rsid w:val="00F80C13"/>
    <w:rsid w:val="00F8520D"/>
    <w:rsid w:val="00F86172"/>
    <w:rsid w:val="00FA0EF2"/>
    <w:rsid w:val="00FA1FA1"/>
    <w:rsid w:val="00FA253A"/>
    <w:rsid w:val="00FA466E"/>
    <w:rsid w:val="00FB1A8D"/>
    <w:rsid w:val="00FB3B77"/>
    <w:rsid w:val="00FB60C3"/>
    <w:rsid w:val="00FC23D9"/>
    <w:rsid w:val="00FC307E"/>
    <w:rsid w:val="00FC37A1"/>
    <w:rsid w:val="00FC479D"/>
    <w:rsid w:val="00FC4BBE"/>
    <w:rsid w:val="00FC6C76"/>
    <w:rsid w:val="00FC7B5F"/>
    <w:rsid w:val="00FD1709"/>
    <w:rsid w:val="00FD5E2A"/>
    <w:rsid w:val="00FD79C9"/>
    <w:rsid w:val="00FE27A1"/>
    <w:rsid w:val="00FE480E"/>
    <w:rsid w:val="00FE61DA"/>
    <w:rsid w:val="00FE66AA"/>
    <w:rsid w:val="00FF2B39"/>
    <w:rsid w:val="00FF3DA6"/>
    <w:rsid w:val="00FF4196"/>
    <w:rsid w:val="00FF4A12"/>
    <w:rsid w:val="00FF7FEB"/>
    <w:rsid w:val="1615454A"/>
    <w:rsid w:val="31F928B7"/>
    <w:rsid w:val="7EA5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8C978F"/>
  <w15:chartTrackingRefBased/>
  <w15:docId w15:val="{573C45D3-0462-4A71-A65B-1AF497F46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A12"/>
    <w:pPr>
      <w:spacing w:after="0"/>
    </w:pPr>
    <w:rPr>
      <w:rFonts w:ascii="Times New Roman" w:eastAsia="SimSun" w:hAnsi="Times New Roman" w:cs="Times New Roman"/>
      <w:kern w:val="0"/>
      <w:sz w:val="24"/>
      <w:lang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0A1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0A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0A1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0A1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0A1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0A1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0A1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0A1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0A1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0A1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0A1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0A1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0A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0A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0A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0A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0A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0A12"/>
    <w:rPr>
      <w:rFonts w:asciiTheme="majorHAnsi" w:eastAsiaTheme="majorEastAsia" w:hAnsiTheme="majorHAnsi" w:cstheme="majorBidi"/>
      <w:color w:val="000000" w:themeColor="text1"/>
    </w:rPr>
  </w:style>
  <w:style w:type="paragraph" w:styleId="Title">
    <w:name w:val="Title"/>
    <w:basedOn w:val="Normal"/>
    <w:next w:val="Normal"/>
    <w:link w:val="TitleChar"/>
    <w:uiPriority w:val="10"/>
    <w:qFormat/>
    <w:rsid w:val="00E40A1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0A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0A1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0A1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0A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0A1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40A1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0A1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0A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0A1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0A1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qFormat/>
    <w:rsid w:val="00E40A12"/>
    <w:pPr>
      <w:tabs>
        <w:tab w:val="center" w:pos="4320"/>
        <w:tab w:val="right" w:pos="8640"/>
      </w:tabs>
    </w:pPr>
    <w:rPr>
      <w:rFonts w:ascii="Times" w:eastAsia="Malgun Gothic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rsid w:val="00E40A12"/>
    <w:rPr>
      <w:rFonts w:ascii="Times" w:eastAsia="Malgun Gothic" w:hAnsi="Times" w:cs="Times New Roman"/>
      <w:kern w:val="0"/>
      <w:sz w:val="24"/>
      <w:szCs w:val="20"/>
      <w14:ligatures w14:val="none"/>
    </w:rPr>
  </w:style>
  <w:style w:type="paragraph" w:styleId="Footer">
    <w:name w:val="footer"/>
    <w:basedOn w:val="Normal"/>
    <w:link w:val="FooterChar"/>
    <w:qFormat/>
    <w:rsid w:val="00E40A12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Malgun Gothic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rsid w:val="00E40A12"/>
    <w:rPr>
      <w:rFonts w:ascii="Times New Roman" w:eastAsia="Malgun Gothic" w:hAnsi="Times New Roman" w:cs="Times New Roman"/>
      <w:kern w:val="0"/>
      <w:sz w:val="20"/>
      <w:szCs w:val="20"/>
      <w14:ligatures w14:val="none"/>
    </w:rPr>
  </w:style>
  <w:style w:type="character" w:styleId="Hyperlink">
    <w:name w:val="Hyperlink"/>
    <w:rsid w:val="00E40A12"/>
    <w:rPr>
      <w:rFonts w:cs="Times New Roman"/>
      <w:color w:val="0000FF"/>
      <w:u w:val="single"/>
    </w:rPr>
  </w:style>
  <w:style w:type="paragraph" w:customStyle="1" w:styleId="paragraph">
    <w:name w:val="paragraph"/>
    <w:basedOn w:val="Normal"/>
    <w:rsid w:val="00E40A12"/>
    <w:rPr>
      <w:rFonts w:ascii="Gulim" w:eastAsia="Gulim" w:hAnsi="Gulim" w:cs="Gulim"/>
      <w:lang w:eastAsia="ko-KR"/>
    </w:rPr>
  </w:style>
  <w:style w:type="paragraph" w:styleId="NormalWeb">
    <w:name w:val="Normal (Web)"/>
    <w:basedOn w:val="Normal"/>
    <w:uiPriority w:val="99"/>
    <w:semiHidden/>
    <w:unhideWhenUsed/>
    <w:rsid w:val="00E40A12"/>
  </w:style>
  <w:style w:type="character" w:styleId="CommentReference">
    <w:name w:val="annotation reference"/>
    <w:basedOn w:val="DefaultParagraphFont"/>
    <w:uiPriority w:val="99"/>
    <w:semiHidden/>
    <w:unhideWhenUsed/>
    <w:rsid w:val="00E40A1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E40A12"/>
  </w:style>
  <w:style w:type="character" w:customStyle="1" w:styleId="CommentTextChar">
    <w:name w:val="Comment Text Char"/>
    <w:basedOn w:val="DefaultParagraphFont"/>
    <w:link w:val="CommentText"/>
    <w:uiPriority w:val="99"/>
    <w:rsid w:val="00E40A12"/>
    <w:rPr>
      <w:rFonts w:ascii="Times New Roman" w:eastAsia="SimSun" w:hAnsi="Times New Roman" w:cs="Times New Roman"/>
      <w:kern w:val="0"/>
      <w:sz w:val="24"/>
      <w:lang w:eastAsia="zh-CN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0A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0A12"/>
    <w:rPr>
      <w:rFonts w:ascii="Times New Roman" w:eastAsia="SimSun" w:hAnsi="Times New Roman" w:cs="Times New Roman"/>
      <w:b/>
      <w:bCs/>
      <w:kern w:val="0"/>
      <w:sz w:val="24"/>
      <w:lang w:eastAsia="zh-CN"/>
      <w14:ligatures w14:val="non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3436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C1505"/>
    <w:pPr>
      <w:spacing w:after="0"/>
    </w:pPr>
    <w:rPr>
      <w:rFonts w:ascii="Times New Roman" w:eastAsia="SimSun" w:hAnsi="Times New Roman" w:cs="Times New Roman"/>
      <w:kern w:val="0"/>
      <w:sz w:val="24"/>
      <w:lang w:eastAsia="zh-CN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456AC2"/>
    <w:rPr>
      <w:color w:val="96607D" w:themeColor="followedHyperlink"/>
      <w:u w:val="single"/>
    </w:rPr>
  </w:style>
  <w:style w:type="paragraph" w:customStyle="1" w:styleId="xtext-build-content">
    <w:name w:val="x_text-build-content"/>
    <w:basedOn w:val="Normal"/>
    <w:rsid w:val="005D51A1"/>
    <w:pPr>
      <w:spacing w:before="100" w:beforeAutospacing="1" w:after="100" w:afterAutospacing="1"/>
    </w:pPr>
    <w:rPr>
      <w:rFonts w:eastAsia="Times New Roman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42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0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3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4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9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5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3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aniela.medel@lge.com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aniel.aguilar@lge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fi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fernando.pineda@bursonglobal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DA350BBEB1614B834058CC950DD18B" ma:contentTypeVersion="40" ma:contentTypeDescription="Create a new document." ma:contentTypeScope="" ma:versionID="fc77e5ea5e79139d484fa6eebcd6fc40">
  <xsd:schema xmlns:xsd="http://www.w3.org/2001/XMLSchema" xmlns:xs="http://www.w3.org/2001/XMLSchema" xmlns:p="http://schemas.microsoft.com/office/2006/metadata/properties" xmlns:ns2="27713221-5b51-4fa0-80cb-6b7673a1cfe8" xmlns:ns3="ac0ebce6-a4a4-4457-ad09-3c87710eceba" targetNamespace="http://schemas.microsoft.com/office/2006/metadata/properties" ma:root="true" ma:fieldsID="a86ff0fb26e983f4f567c8169d256569" ns2:_="" ns3:_="">
    <xsd:import namespace="27713221-5b51-4fa0-80cb-6b7673a1cfe8"/>
    <xsd:import namespace="ac0ebce6-a4a4-4457-ad09-3c87710ece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713221-5b51-4fa0-80cb-6b7673a1cf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1effff48-cca9-4807-8ad1-02586ec8c4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0ebce6-a4a4-4457-ad09-3c87710eceb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07d60712-6780-48b0-97ce-a1d756e1893a}" ma:internalName="TaxCatchAll" ma:readOnly="false" ma:showField="CatchAllData" ma:web="ac0ebce6-a4a4-4457-ad09-3c87710ece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0ebce6-a4a4-4457-ad09-3c87710eceba" xsi:nil="true"/>
    <date xmlns="27713221-5b51-4fa0-80cb-6b7673a1cfe8" xsi:nil="true"/>
    <Hyperlink xmlns="27713221-5b51-4fa0-80cb-6b7673a1cfe8">
      <Url xsi:nil="true"/>
      <Description xsi:nil="true"/>
    </Hyperlink>
    <lcf76f155ced4ddcb4097134ff3c332f xmlns="27713221-5b51-4fa0-80cb-6b7673a1cfe8">
      <Terms xmlns="http://schemas.microsoft.com/office/infopath/2007/PartnerControls"/>
    </lcf76f155ced4ddcb4097134ff3c332f>
    <Memo xmlns="27713221-5b51-4fa0-80cb-6b7673a1cfe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18CB6-44F9-4A07-B8D6-C656D0166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713221-5b51-4fa0-80cb-6b7673a1cfe8"/>
    <ds:schemaRef ds:uri="ac0ebce6-a4a4-4457-ad09-3c87710ece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271F9C-A1BE-4528-BB38-DFC923FEFF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D96A7C-7A67-4D87-B763-4E65CEAE9C9A}">
  <ds:schemaRefs>
    <ds:schemaRef ds:uri="http://schemas.microsoft.com/office/2006/metadata/properties"/>
    <ds:schemaRef ds:uri="http://schemas.microsoft.com/office/infopath/2007/PartnerControls"/>
    <ds:schemaRef ds:uri="ac0ebce6-a4a4-4457-ad09-3c87710eceba"/>
    <ds:schemaRef ds:uri="27713221-5b51-4fa0-80cb-6b7673a1cfe8"/>
  </ds:schemaRefs>
</ds:datastoreItem>
</file>

<file path=customXml/itemProps4.xml><?xml version="1.0" encoding="utf-8"?>
<ds:datastoreItem xmlns:ds="http://schemas.openxmlformats.org/officeDocument/2006/customXml" ds:itemID="{C22D6F05-EB25-42C6-BD25-BFD5626B4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506</Words>
  <Characters>2785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Hyewon Kim</dc:creator>
  <cp:keywords/>
  <dc:description/>
  <cp:lastModifiedBy>BECARIO CC/LGEMS CORPORATE COMMUNICATION(becario.cc@lgepartner.com)</cp:lastModifiedBy>
  <cp:revision>8</cp:revision>
  <dcterms:created xsi:type="dcterms:W3CDTF">2026-01-06T18:46:00Z</dcterms:created>
  <dcterms:modified xsi:type="dcterms:W3CDTF">2026-01-07T18:36:00Z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0x01010065DA350BBEB1614B834058CC950DD18B</vt:lpwstr>
  </property>
  <property fmtid="{D5CDD505-2E9C-101B-9397-08002B2CF9AE}" pid="3" name="MediaServiceImageTags">
    <vt:lpwstr/>
  </property>
  <property fmtid="{D5CDD505-2E9C-101B-9397-08002B2CF9AE}" pid="4" name="ClassificationContentMarkingHeaderShapeIds">
    <vt:lpwstr>7a894ac,ec16926,79fbca1b</vt:lpwstr>
  </property>
  <property fmtid="{D5CDD505-2E9C-101B-9397-08002B2CF9AE}" pid="5" name="ClassificationContentMarkingHeaderFontProps">
    <vt:lpwstr>#000000,12,Calibri</vt:lpwstr>
  </property>
  <property fmtid="{D5CDD505-2E9C-101B-9397-08002B2CF9AE}" pid="6" name="ClassificationContentMarkingHeaderText">
    <vt:lpwstr>LGE Internal Use Only</vt:lpwstr>
  </property>
  <property fmtid="{D5CDD505-2E9C-101B-9397-08002B2CF9AE}" pid="7" name="MSIP_Label_cc6ed9fc-fefc-4a0c-a6d6-10cf236c0d4f_Enabled">
    <vt:lpwstr>true</vt:lpwstr>
  </property>
  <property fmtid="{D5CDD505-2E9C-101B-9397-08002B2CF9AE}" pid="8" name="MSIP_Label_cc6ed9fc-fefc-4a0c-a6d6-10cf236c0d4f_SetDate">
    <vt:lpwstr>2025-10-10T00:36:57Z</vt:lpwstr>
  </property>
  <property fmtid="{D5CDD505-2E9C-101B-9397-08002B2CF9AE}" pid="9" name="MSIP_Label_cc6ed9fc-fefc-4a0c-a6d6-10cf236c0d4f_Method">
    <vt:lpwstr>Standard</vt:lpwstr>
  </property>
  <property fmtid="{D5CDD505-2E9C-101B-9397-08002B2CF9AE}" pid="10" name="MSIP_Label_cc6ed9fc-fefc-4a0c-a6d6-10cf236c0d4f_Name">
    <vt:lpwstr>Internal use only</vt:lpwstr>
  </property>
  <property fmtid="{D5CDD505-2E9C-101B-9397-08002B2CF9AE}" pid="11" name="MSIP_Label_cc6ed9fc-fefc-4a0c-a6d6-10cf236c0d4f_SiteId">
    <vt:lpwstr>5069cde4-642a-45c0-8094-d0c2dec10be3</vt:lpwstr>
  </property>
  <property fmtid="{D5CDD505-2E9C-101B-9397-08002B2CF9AE}" pid="12" name="MSIP_Label_cc6ed9fc-fefc-4a0c-a6d6-10cf236c0d4f_ActionId">
    <vt:lpwstr>38319f42-ffe3-412d-be23-5de180516d0f</vt:lpwstr>
  </property>
  <property fmtid="{D5CDD505-2E9C-101B-9397-08002B2CF9AE}" pid="13" name="MSIP_Label_cc6ed9fc-fefc-4a0c-a6d6-10cf236c0d4f_ContentBits">
    <vt:lpwstr>1</vt:lpwstr>
  </property>
</Properties>
</file>